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07" w:rsidRPr="00837D07" w:rsidRDefault="00837D07" w:rsidP="00214B38">
      <w:pPr>
        <w:spacing w:before="100" w:beforeAutospacing="1" w:after="100" w:afterAutospacing="1" w:line="360" w:lineRule="auto"/>
        <w:jc w:val="center"/>
        <w:rPr>
          <w:rFonts w:ascii="Times New Roman" w:eastAsia="Times New Roman" w:hAnsi="Times New Roman" w:cs="Times New Roman"/>
          <w:b/>
          <w:color w:val="000000"/>
          <w:sz w:val="28"/>
          <w:szCs w:val="28"/>
          <w:lang w:val="en-US"/>
        </w:rPr>
      </w:pPr>
      <w:r w:rsidRPr="00837D07">
        <w:rPr>
          <w:rFonts w:ascii="Times New Roman" w:eastAsia="Times New Roman" w:hAnsi="Times New Roman" w:cs="Times New Roman"/>
          <w:b/>
          <w:color w:val="000000"/>
          <w:sz w:val="28"/>
          <w:szCs w:val="28"/>
          <w:lang w:val="en-US"/>
        </w:rPr>
        <w:t>FEDERAL STATE AUTONOMOUS EDUCATIONAL INSTITUTION OF HIGHER EDUCATION</w:t>
      </w:r>
    </w:p>
    <w:p w:rsidR="00837D07" w:rsidRPr="00837D07" w:rsidRDefault="00837D07" w:rsidP="00214B38">
      <w:pPr>
        <w:spacing w:before="100" w:beforeAutospacing="1" w:after="100" w:afterAutospacing="1" w:line="360" w:lineRule="auto"/>
        <w:rPr>
          <w:rFonts w:ascii="Times New Roman" w:eastAsia="Times New Roman" w:hAnsi="Times New Roman" w:cs="Times New Roman"/>
          <w:b/>
          <w:color w:val="000000"/>
          <w:sz w:val="28"/>
          <w:szCs w:val="28"/>
          <w:lang w:val="en-US"/>
        </w:rPr>
      </w:pPr>
    </w:p>
    <w:p w:rsidR="00837D07" w:rsidRPr="00837D07" w:rsidRDefault="00837D07" w:rsidP="00214B38">
      <w:pPr>
        <w:spacing w:before="100" w:beforeAutospacing="1" w:after="100" w:afterAutospacing="1" w:line="360" w:lineRule="auto"/>
        <w:jc w:val="center"/>
        <w:rPr>
          <w:rFonts w:ascii="Times New Roman" w:eastAsia="Times New Roman" w:hAnsi="Times New Roman" w:cs="Times New Roman"/>
          <w:b/>
          <w:color w:val="000000"/>
          <w:sz w:val="28"/>
          <w:szCs w:val="28"/>
          <w:lang w:val="en-US"/>
        </w:rPr>
      </w:pPr>
      <w:r w:rsidRPr="00837D07">
        <w:rPr>
          <w:rFonts w:ascii="Times New Roman" w:eastAsia="Times New Roman" w:hAnsi="Times New Roman" w:cs="Times New Roman"/>
          <w:b/>
          <w:color w:val="000000"/>
          <w:sz w:val="28"/>
          <w:szCs w:val="28"/>
          <w:lang w:val="en-US"/>
        </w:rPr>
        <w:t>NATIONAL RESEARCH UNIVERSITY</w:t>
      </w:r>
    </w:p>
    <w:p w:rsidR="00837D07" w:rsidRPr="00837D07" w:rsidRDefault="00837D07" w:rsidP="00214B38">
      <w:pPr>
        <w:spacing w:before="100" w:beforeAutospacing="1" w:after="100" w:afterAutospacing="1" w:line="360" w:lineRule="auto"/>
        <w:jc w:val="center"/>
        <w:rPr>
          <w:rFonts w:ascii="Times New Roman" w:eastAsia="Times New Roman" w:hAnsi="Times New Roman" w:cs="Times New Roman"/>
          <w:b/>
          <w:color w:val="000000"/>
          <w:sz w:val="28"/>
          <w:szCs w:val="28"/>
          <w:lang w:val="en-US"/>
        </w:rPr>
      </w:pPr>
      <w:r w:rsidRPr="00837D07">
        <w:rPr>
          <w:rFonts w:ascii="Times New Roman" w:eastAsia="Times New Roman" w:hAnsi="Times New Roman" w:cs="Times New Roman"/>
          <w:b/>
          <w:color w:val="000000"/>
          <w:sz w:val="28"/>
          <w:szCs w:val="28"/>
          <w:lang w:val="en-US"/>
        </w:rPr>
        <w:t>"HIGHER SCHOOL OF ECONOMICS"</w:t>
      </w:r>
    </w:p>
    <w:p w:rsidR="00837D07" w:rsidRPr="00CC4EB7" w:rsidRDefault="00837D07" w:rsidP="00214B38">
      <w:pPr>
        <w:spacing w:before="100" w:beforeAutospacing="1" w:after="100" w:afterAutospacing="1" w:line="360" w:lineRule="auto"/>
        <w:jc w:val="center"/>
        <w:rPr>
          <w:rFonts w:ascii="Times New Roman" w:eastAsia="Times New Roman" w:hAnsi="Times New Roman" w:cs="Times New Roman"/>
          <w:b/>
          <w:color w:val="000000"/>
          <w:sz w:val="28"/>
          <w:szCs w:val="28"/>
          <w:lang w:val="en-US"/>
        </w:rPr>
      </w:pPr>
      <w:r w:rsidRPr="00837D07">
        <w:rPr>
          <w:rFonts w:ascii="Times New Roman" w:eastAsia="Times New Roman" w:hAnsi="Times New Roman" w:cs="Times New Roman"/>
          <w:b/>
          <w:color w:val="000000"/>
          <w:sz w:val="28"/>
          <w:szCs w:val="28"/>
          <w:lang w:val="en-US"/>
        </w:rPr>
        <w:t>Faculty St. Petersburg School of Social Sciences</w:t>
      </w:r>
      <w:r w:rsidRPr="00CC4EB7">
        <w:rPr>
          <w:rFonts w:ascii="Times New Roman" w:eastAsia="Times New Roman" w:hAnsi="Times New Roman" w:cs="Times New Roman"/>
          <w:b/>
          <w:color w:val="000000"/>
          <w:sz w:val="28"/>
          <w:szCs w:val="28"/>
          <w:lang w:val="en-US"/>
        </w:rPr>
        <w:t xml:space="preserve"> and Area Studies</w:t>
      </w:r>
    </w:p>
    <w:p w:rsidR="00837D07" w:rsidRPr="00837D07" w:rsidRDefault="00837D07" w:rsidP="00214B38">
      <w:pPr>
        <w:spacing w:before="100" w:beforeAutospacing="1" w:after="100" w:afterAutospacing="1" w:line="360" w:lineRule="auto"/>
        <w:jc w:val="center"/>
        <w:rPr>
          <w:rFonts w:ascii="Times New Roman" w:eastAsia="Times New Roman" w:hAnsi="Times New Roman" w:cs="Times New Roman"/>
          <w:b/>
          <w:color w:val="000000"/>
          <w:sz w:val="28"/>
          <w:szCs w:val="28"/>
          <w:lang w:val="en-US"/>
        </w:rPr>
      </w:pPr>
      <w:r w:rsidRPr="00837D07">
        <w:rPr>
          <w:rFonts w:ascii="Times New Roman" w:eastAsia="Times New Roman" w:hAnsi="Times New Roman" w:cs="Times New Roman"/>
          <w:b/>
          <w:color w:val="000000"/>
          <w:sz w:val="28"/>
          <w:szCs w:val="28"/>
          <w:lang w:val="en-US"/>
        </w:rPr>
        <w:t>Political Science</w:t>
      </w:r>
      <w:r w:rsidR="00BB6A38" w:rsidRPr="00BB6A38">
        <w:rPr>
          <w:rFonts w:ascii="Times New Roman" w:eastAsia="Times New Roman" w:hAnsi="Times New Roman" w:cs="Times New Roman"/>
          <w:b/>
          <w:color w:val="000000"/>
          <w:sz w:val="28"/>
          <w:szCs w:val="28"/>
          <w:lang w:val="en-US"/>
        </w:rPr>
        <w:t xml:space="preserve"> </w:t>
      </w:r>
      <w:r w:rsidR="00BB6A38">
        <w:rPr>
          <w:rFonts w:ascii="Times New Roman" w:eastAsia="Times New Roman" w:hAnsi="Times New Roman" w:cs="Times New Roman"/>
          <w:b/>
          <w:color w:val="000000"/>
          <w:sz w:val="28"/>
          <w:szCs w:val="28"/>
          <w:lang w:val="en-US"/>
        </w:rPr>
        <w:t>and World Politics</w:t>
      </w:r>
      <w:r w:rsidRPr="00CC4EB7">
        <w:rPr>
          <w:rFonts w:ascii="Times New Roman" w:eastAsia="Times New Roman" w:hAnsi="Times New Roman" w:cs="Times New Roman"/>
          <w:b/>
          <w:color w:val="000000"/>
          <w:sz w:val="28"/>
          <w:szCs w:val="28"/>
          <w:lang w:val="en-US"/>
        </w:rPr>
        <w:t xml:space="preserve"> Department</w:t>
      </w:r>
    </w:p>
    <w:p w:rsidR="00837D07" w:rsidRPr="00837D07" w:rsidRDefault="00837D07" w:rsidP="00214B38">
      <w:pPr>
        <w:spacing w:before="100" w:beforeAutospacing="1" w:after="100" w:afterAutospacing="1" w:line="360" w:lineRule="auto"/>
        <w:jc w:val="center"/>
        <w:rPr>
          <w:rFonts w:ascii="Times New Roman" w:eastAsia="Times New Roman" w:hAnsi="Times New Roman" w:cs="Times New Roman"/>
          <w:b/>
          <w:color w:val="000000"/>
          <w:sz w:val="28"/>
          <w:szCs w:val="28"/>
          <w:lang w:val="en-US"/>
        </w:rPr>
      </w:pPr>
    </w:p>
    <w:p w:rsidR="00837D07" w:rsidRPr="00837D07" w:rsidRDefault="00837D07" w:rsidP="00214B38">
      <w:pPr>
        <w:spacing w:before="100" w:beforeAutospacing="1" w:after="100" w:afterAutospacing="1" w:line="360" w:lineRule="auto"/>
        <w:jc w:val="center"/>
        <w:rPr>
          <w:rFonts w:ascii="Times New Roman" w:eastAsia="Times New Roman" w:hAnsi="Times New Roman" w:cs="Times New Roman"/>
          <w:b/>
          <w:color w:val="000000"/>
          <w:sz w:val="28"/>
          <w:szCs w:val="28"/>
          <w:lang w:val="en-US"/>
        </w:rPr>
      </w:pPr>
      <w:r w:rsidRPr="00837D07">
        <w:rPr>
          <w:rFonts w:ascii="Times New Roman" w:eastAsia="Times New Roman" w:hAnsi="Times New Roman" w:cs="Times New Roman"/>
          <w:b/>
          <w:color w:val="000000"/>
          <w:sz w:val="28"/>
          <w:szCs w:val="28"/>
          <w:lang w:val="en-US"/>
        </w:rPr>
        <w:t>PROJECT PROPOSAL</w:t>
      </w:r>
    </w:p>
    <w:p w:rsidR="00837D07" w:rsidRPr="00837D07" w:rsidRDefault="00837D07" w:rsidP="00214B38">
      <w:pPr>
        <w:spacing w:before="100" w:beforeAutospacing="1" w:after="100" w:afterAutospacing="1" w:line="360" w:lineRule="auto"/>
        <w:jc w:val="center"/>
        <w:rPr>
          <w:rFonts w:ascii="Times New Roman" w:eastAsia="Times New Roman" w:hAnsi="Times New Roman" w:cs="Times New Roman"/>
          <w:b/>
          <w:color w:val="000000"/>
          <w:sz w:val="28"/>
          <w:szCs w:val="28"/>
          <w:lang w:val="en-US"/>
        </w:rPr>
      </w:pPr>
    </w:p>
    <w:p w:rsidR="00837D07" w:rsidRPr="00CC4EB7" w:rsidRDefault="00837D07" w:rsidP="00214B38">
      <w:pPr>
        <w:spacing w:before="100" w:beforeAutospacing="1" w:after="100" w:afterAutospacing="1" w:line="360" w:lineRule="auto"/>
        <w:jc w:val="center"/>
        <w:rPr>
          <w:rFonts w:ascii="Times New Roman" w:eastAsia="Times New Roman" w:hAnsi="Times New Roman" w:cs="Times New Roman"/>
          <w:b/>
          <w:color w:val="000000"/>
          <w:sz w:val="28"/>
          <w:szCs w:val="28"/>
          <w:lang w:val="en-US"/>
        </w:rPr>
      </w:pPr>
      <w:r w:rsidRPr="00CC4EB7">
        <w:rPr>
          <w:rFonts w:ascii="Times New Roman" w:eastAsia="Times New Roman" w:hAnsi="Times New Roman" w:cs="Times New Roman"/>
          <w:b/>
          <w:color w:val="000000"/>
          <w:sz w:val="28"/>
          <w:szCs w:val="28"/>
          <w:lang w:val="en-US"/>
        </w:rPr>
        <w:t>THE IMPACT OF FOREIGN CAPITAL ON QUALITY OF GOVERNANCE IN STATES WITH COFFEE RESOURCE DEPENDANCE (2000-2017)</w:t>
      </w:r>
    </w:p>
    <w:p w:rsidR="00CC4EB7" w:rsidRPr="00837D07" w:rsidRDefault="00CC4EB7" w:rsidP="00214B38">
      <w:pPr>
        <w:spacing w:before="100" w:beforeAutospacing="1" w:after="100" w:afterAutospacing="1" w:line="360" w:lineRule="auto"/>
        <w:jc w:val="center"/>
        <w:rPr>
          <w:rFonts w:ascii="Times New Roman" w:eastAsia="Times New Roman" w:hAnsi="Times New Roman" w:cs="Times New Roman"/>
          <w:b/>
          <w:color w:val="000000"/>
          <w:sz w:val="28"/>
          <w:szCs w:val="28"/>
          <w:lang w:val="en-US"/>
        </w:rPr>
      </w:pPr>
    </w:p>
    <w:p w:rsidR="00837D07" w:rsidRPr="00837D07" w:rsidRDefault="00837D07" w:rsidP="00214B38">
      <w:pPr>
        <w:spacing w:before="100" w:beforeAutospacing="1" w:after="100" w:afterAutospacing="1" w:line="360" w:lineRule="auto"/>
        <w:jc w:val="right"/>
        <w:rPr>
          <w:rFonts w:ascii="Times New Roman" w:eastAsia="Times New Roman" w:hAnsi="Times New Roman" w:cs="Times New Roman"/>
          <w:color w:val="000000"/>
          <w:sz w:val="28"/>
          <w:szCs w:val="28"/>
          <w:lang w:val="en-US"/>
        </w:rPr>
      </w:pPr>
      <w:proofErr w:type="spellStart"/>
      <w:r w:rsidRPr="00CC4EB7">
        <w:rPr>
          <w:rFonts w:ascii="Times New Roman" w:eastAsia="Times New Roman" w:hAnsi="Times New Roman" w:cs="Times New Roman"/>
          <w:color w:val="000000"/>
          <w:sz w:val="28"/>
          <w:szCs w:val="28"/>
          <w:lang w:val="en-US"/>
        </w:rPr>
        <w:t>Svyatoslav</w:t>
      </w:r>
      <w:proofErr w:type="spellEnd"/>
      <w:r w:rsidRPr="00CC4EB7">
        <w:rPr>
          <w:rFonts w:ascii="Times New Roman" w:eastAsia="Times New Roman" w:hAnsi="Times New Roman" w:cs="Times New Roman"/>
          <w:color w:val="000000"/>
          <w:sz w:val="28"/>
          <w:szCs w:val="28"/>
          <w:lang w:val="en-US"/>
        </w:rPr>
        <w:t xml:space="preserve"> </w:t>
      </w:r>
      <w:proofErr w:type="spellStart"/>
      <w:r w:rsidRPr="00CC4EB7">
        <w:rPr>
          <w:rFonts w:ascii="Times New Roman" w:eastAsia="Times New Roman" w:hAnsi="Times New Roman" w:cs="Times New Roman"/>
          <w:color w:val="000000"/>
          <w:sz w:val="28"/>
          <w:szCs w:val="28"/>
          <w:lang w:val="en-US"/>
        </w:rPr>
        <w:t>Zborovsky</w:t>
      </w:r>
      <w:proofErr w:type="spellEnd"/>
      <w:r w:rsidRPr="00837D07">
        <w:rPr>
          <w:rFonts w:ascii="Times New Roman" w:eastAsia="Times New Roman" w:hAnsi="Times New Roman" w:cs="Times New Roman"/>
          <w:color w:val="000000"/>
          <w:sz w:val="28"/>
          <w:szCs w:val="28"/>
          <w:lang w:val="en-US"/>
        </w:rPr>
        <w:t>, group 1</w:t>
      </w:r>
      <w:r w:rsidRPr="00CC4EB7">
        <w:rPr>
          <w:rFonts w:ascii="Times New Roman" w:eastAsia="Times New Roman" w:hAnsi="Times New Roman" w:cs="Times New Roman"/>
          <w:color w:val="000000"/>
          <w:sz w:val="28"/>
          <w:szCs w:val="28"/>
          <w:lang w:val="en-US"/>
        </w:rPr>
        <w:t>51</w:t>
      </w:r>
    </w:p>
    <w:p w:rsidR="00837D07" w:rsidRPr="00837D07" w:rsidRDefault="00837D07" w:rsidP="00214B38">
      <w:pPr>
        <w:spacing w:before="100" w:beforeAutospacing="1" w:after="100" w:afterAutospacing="1" w:line="360" w:lineRule="auto"/>
        <w:jc w:val="right"/>
        <w:rPr>
          <w:rFonts w:ascii="Times New Roman" w:eastAsia="Times New Roman" w:hAnsi="Times New Roman" w:cs="Times New Roman"/>
          <w:color w:val="000000"/>
          <w:sz w:val="28"/>
          <w:szCs w:val="28"/>
          <w:lang w:val="en-US"/>
        </w:rPr>
      </w:pPr>
      <w:r w:rsidRPr="00837D07">
        <w:rPr>
          <w:rFonts w:ascii="Times New Roman" w:eastAsia="Times New Roman" w:hAnsi="Times New Roman" w:cs="Times New Roman"/>
          <w:color w:val="000000"/>
          <w:sz w:val="28"/>
          <w:szCs w:val="28"/>
          <w:lang w:val="en-US"/>
        </w:rPr>
        <w:t>Advisor:</w:t>
      </w:r>
    </w:p>
    <w:p w:rsidR="00837D07" w:rsidRPr="00837D07" w:rsidRDefault="00837D07" w:rsidP="00214B38">
      <w:pPr>
        <w:spacing w:before="100" w:beforeAutospacing="1" w:after="100" w:afterAutospacing="1" w:line="360" w:lineRule="auto"/>
        <w:jc w:val="right"/>
        <w:rPr>
          <w:rFonts w:ascii="Times New Roman" w:eastAsia="Times New Roman" w:hAnsi="Times New Roman" w:cs="Times New Roman"/>
          <w:color w:val="000000"/>
          <w:sz w:val="28"/>
          <w:szCs w:val="28"/>
          <w:lang w:val="en-US"/>
        </w:rPr>
      </w:pPr>
      <w:r w:rsidRPr="00CC4EB7">
        <w:rPr>
          <w:rFonts w:ascii="Times New Roman" w:eastAsia="Times New Roman" w:hAnsi="Times New Roman" w:cs="Times New Roman"/>
          <w:color w:val="000000"/>
          <w:sz w:val="28"/>
          <w:szCs w:val="28"/>
          <w:lang w:val="en-US"/>
        </w:rPr>
        <w:t>Dr.</w:t>
      </w:r>
      <w:r w:rsidRPr="006F77B8">
        <w:rPr>
          <w:rFonts w:ascii="Times New Roman" w:eastAsia="Times New Roman" w:hAnsi="Times New Roman" w:cs="Times New Roman"/>
          <w:color w:val="000000"/>
          <w:sz w:val="28"/>
          <w:szCs w:val="28"/>
          <w:lang w:val="en-US"/>
        </w:rPr>
        <w:t xml:space="preserve"> </w:t>
      </w:r>
      <w:r w:rsidRPr="00CC4EB7">
        <w:rPr>
          <w:rFonts w:ascii="Times New Roman" w:eastAsia="Times New Roman" w:hAnsi="Times New Roman" w:cs="Times New Roman"/>
          <w:color w:val="000000"/>
          <w:sz w:val="28"/>
          <w:szCs w:val="28"/>
          <w:lang w:val="en-US"/>
        </w:rPr>
        <w:t xml:space="preserve">Alexey V. </w:t>
      </w:r>
      <w:proofErr w:type="spellStart"/>
      <w:r w:rsidRPr="00CC4EB7">
        <w:rPr>
          <w:rFonts w:ascii="Times New Roman" w:eastAsia="Times New Roman" w:hAnsi="Times New Roman" w:cs="Times New Roman"/>
          <w:color w:val="000000"/>
          <w:sz w:val="28"/>
          <w:szCs w:val="28"/>
          <w:lang w:val="en-US"/>
        </w:rPr>
        <w:t>Gilev</w:t>
      </w:r>
      <w:proofErr w:type="spellEnd"/>
    </w:p>
    <w:p w:rsidR="00837D07" w:rsidRPr="00837D07" w:rsidRDefault="00837D07" w:rsidP="00214B38">
      <w:pPr>
        <w:spacing w:before="100" w:beforeAutospacing="1" w:after="100" w:afterAutospacing="1" w:line="360" w:lineRule="auto"/>
        <w:rPr>
          <w:rFonts w:ascii="Times New Roman" w:eastAsia="Times New Roman" w:hAnsi="Times New Roman" w:cs="Times New Roman"/>
          <w:color w:val="000000"/>
          <w:sz w:val="28"/>
          <w:szCs w:val="28"/>
          <w:lang w:val="en-US"/>
        </w:rPr>
      </w:pPr>
    </w:p>
    <w:p w:rsidR="00837D07" w:rsidRPr="00837D07" w:rsidRDefault="00837D07" w:rsidP="00214B38">
      <w:pPr>
        <w:spacing w:before="100" w:beforeAutospacing="1" w:after="100" w:afterAutospacing="1" w:line="360" w:lineRule="auto"/>
        <w:jc w:val="center"/>
        <w:rPr>
          <w:rFonts w:ascii="Times New Roman" w:eastAsia="Times New Roman" w:hAnsi="Times New Roman" w:cs="Times New Roman"/>
          <w:color w:val="000000"/>
          <w:sz w:val="28"/>
          <w:szCs w:val="28"/>
          <w:lang w:val="en-US"/>
        </w:rPr>
      </w:pPr>
      <w:r w:rsidRPr="00837D07">
        <w:rPr>
          <w:rFonts w:ascii="Times New Roman" w:eastAsia="Times New Roman" w:hAnsi="Times New Roman" w:cs="Times New Roman"/>
          <w:color w:val="000000"/>
          <w:sz w:val="28"/>
          <w:szCs w:val="28"/>
          <w:lang w:val="en-US"/>
        </w:rPr>
        <w:t>Saint Petersburg, 201</w:t>
      </w:r>
      <w:r w:rsidR="006F77B8" w:rsidRPr="006F77B8">
        <w:rPr>
          <w:rFonts w:ascii="Times New Roman" w:eastAsia="Times New Roman" w:hAnsi="Times New Roman" w:cs="Times New Roman"/>
          <w:color w:val="000000"/>
          <w:sz w:val="28"/>
          <w:szCs w:val="28"/>
          <w:lang w:val="en-US"/>
        </w:rPr>
        <w:t>9</w:t>
      </w:r>
    </w:p>
    <w:p w:rsidR="00837D07" w:rsidRPr="00CC4EB7" w:rsidRDefault="00837D07" w:rsidP="00214B38">
      <w:pPr>
        <w:pStyle w:val="a3"/>
        <w:spacing w:line="360" w:lineRule="auto"/>
        <w:jc w:val="center"/>
        <w:rPr>
          <w:rFonts w:ascii="Times New Roman" w:hAnsi="Times New Roman" w:cs="Times New Roman"/>
          <w:b/>
          <w:sz w:val="28"/>
          <w:szCs w:val="28"/>
          <w:lang w:val="en-US"/>
        </w:rPr>
      </w:pPr>
    </w:p>
    <w:p w:rsidR="00757C2F" w:rsidRDefault="00757C2F" w:rsidP="00757C2F">
      <w:pPr>
        <w:pStyle w:val="a3"/>
        <w:spacing w:line="360" w:lineRule="auto"/>
        <w:ind w:left="0"/>
        <w:jc w:val="both"/>
        <w:rPr>
          <w:rFonts w:ascii="Times New Roman" w:hAnsi="Times New Roman" w:cs="Times New Roman"/>
          <w:sz w:val="28"/>
          <w:szCs w:val="28"/>
        </w:rPr>
      </w:pPr>
      <w:r w:rsidRPr="00757C2F">
        <w:rPr>
          <w:rFonts w:ascii="Times New Roman" w:hAnsi="Times New Roman" w:cs="Times New Roman"/>
          <w:sz w:val="28"/>
          <w:szCs w:val="28"/>
          <w:lang w:val="en-US"/>
        </w:rPr>
        <w:lastRenderedPageBreak/>
        <w:t xml:space="preserve">This paper is devoted </w:t>
      </w:r>
      <w:r w:rsidR="009E4357">
        <w:rPr>
          <w:rFonts w:ascii="Times New Roman" w:hAnsi="Times New Roman" w:cs="Times New Roman"/>
          <w:sz w:val="28"/>
          <w:szCs w:val="28"/>
          <w:lang w:val="en-US"/>
        </w:rPr>
        <w:t xml:space="preserve">to </w:t>
      </w:r>
      <w:r w:rsidRPr="00757C2F">
        <w:rPr>
          <w:rFonts w:ascii="Times New Roman" w:hAnsi="Times New Roman" w:cs="Times New Roman"/>
          <w:sz w:val="28"/>
          <w:szCs w:val="28"/>
          <w:lang w:val="en-US"/>
        </w:rPr>
        <w:t xml:space="preserve">economic instruments of </w:t>
      </w:r>
      <w:r w:rsidR="00052BF2">
        <w:rPr>
          <w:rFonts w:ascii="Times New Roman" w:hAnsi="Times New Roman" w:cs="Times New Roman"/>
          <w:sz w:val="28"/>
          <w:szCs w:val="28"/>
          <w:lang w:val="en-US"/>
        </w:rPr>
        <w:t xml:space="preserve">the </w:t>
      </w:r>
      <w:r w:rsidRPr="00757C2F">
        <w:rPr>
          <w:rFonts w:ascii="Times New Roman" w:hAnsi="Times New Roman" w:cs="Times New Roman"/>
          <w:sz w:val="28"/>
          <w:szCs w:val="28"/>
          <w:lang w:val="en-US"/>
        </w:rPr>
        <w:t xml:space="preserve">foreign policy </w:t>
      </w:r>
      <w:r w:rsidR="009E4357">
        <w:rPr>
          <w:rFonts w:ascii="Times New Roman" w:hAnsi="Times New Roman" w:cs="Times New Roman"/>
          <w:sz w:val="28"/>
          <w:szCs w:val="28"/>
          <w:lang w:val="en-US"/>
        </w:rPr>
        <w:t xml:space="preserve">and their impact </w:t>
      </w:r>
      <w:r w:rsidRPr="00757C2F">
        <w:rPr>
          <w:rFonts w:ascii="Times New Roman" w:hAnsi="Times New Roman" w:cs="Times New Roman"/>
          <w:sz w:val="28"/>
          <w:szCs w:val="28"/>
          <w:lang w:val="en-US"/>
        </w:rPr>
        <w:t>on the domestic poli</w:t>
      </w:r>
      <w:r>
        <w:rPr>
          <w:rFonts w:ascii="Times New Roman" w:hAnsi="Times New Roman" w:cs="Times New Roman"/>
          <w:sz w:val="28"/>
          <w:szCs w:val="28"/>
          <w:lang w:val="en-US"/>
        </w:rPr>
        <w:t>tics</w:t>
      </w:r>
      <w:r w:rsidRPr="00757C2F">
        <w:rPr>
          <w:rFonts w:ascii="Times New Roman" w:hAnsi="Times New Roman" w:cs="Times New Roman"/>
          <w:sz w:val="28"/>
          <w:szCs w:val="28"/>
          <w:lang w:val="en-US"/>
        </w:rPr>
        <w:t xml:space="preserve"> </w:t>
      </w:r>
      <w:r>
        <w:rPr>
          <w:rFonts w:ascii="Times New Roman" w:hAnsi="Times New Roman" w:cs="Times New Roman"/>
          <w:sz w:val="28"/>
          <w:szCs w:val="28"/>
          <w:lang w:val="en-US"/>
        </w:rPr>
        <w:t>of recipient-states</w:t>
      </w:r>
      <w:r w:rsidRPr="00757C2F">
        <w:rPr>
          <w:rFonts w:ascii="Times New Roman" w:hAnsi="Times New Roman" w:cs="Times New Roman"/>
          <w:sz w:val="28"/>
          <w:szCs w:val="28"/>
          <w:lang w:val="en-US"/>
        </w:rPr>
        <w:t xml:space="preserve">. The purpose of this work is to identify the </w:t>
      </w:r>
      <w:r w:rsidR="009E4357">
        <w:rPr>
          <w:rFonts w:ascii="Times New Roman" w:hAnsi="Times New Roman" w:cs="Times New Roman"/>
          <w:sz w:val="28"/>
          <w:szCs w:val="28"/>
          <w:lang w:val="en-US"/>
        </w:rPr>
        <w:t>way how</w:t>
      </w:r>
      <w:r w:rsidRPr="00757C2F">
        <w:rPr>
          <w:rFonts w:ascii="Times New Roman" w:hAnsi="Times New Roman" w:cs="Times New Roman"/>
          <w:sz w:val="28"/>
          <w:szCs w:val="28"/>
          <w:lang w:val="en-US"/>
        </w:rPr>
        <w:t xml:space="preserve"> the inflow of foreign capital </w:t>
      </w:r>
      <w:r w:rsidR="009E4357">
        <w:rPr>
          <w:rFonts w:ascii="Times New Roman" w:hAnsi="Times New Roman" w:cs="Times New Roman"/>
          <w:sz w:val="28"/>
          <w:szCs w:val="28"/>
          <w:lang w:val="en-US"/>
        </w:rPr>
        <w:t>affects</w:t>
      </w:r>
      <w:r w:rsidRPr="00757C2F">
        <w:rPr>
          <w:rFonts w:ascii="Times New Roman" w:hAnsi="Times New Roman" w:cs="Times New Roman"/>
          <w:sz w:val="28"/>
          <w:szCs w:val="28"/>
          <w:lang w:val="en-US"/>
        </w:rPr>
        <w:t xml:space="preserve"> the quality of g</w:t>
      </w:r>
      <w:r w:rsidR="009E4357">
        <w:rPr>
          <w:rFonts w:ascii="Times New Roman" w:hAnsi="Times New Roman" w:cs="Times New Roman"/>
          <w:sz w:val="28"/>
          <w:szCs w:val="28"/>
          <w:lang w:val="en-US"/>
        </w:rPr>
        <w:t>overnance</w:t>
      </w:r>
      <w:r w:rsidRPr="00757C2F">
        <w:rPr>
          <w:rFonts w:ascii="Times New Roman" w:hAnsi="Times New Roman" w:cs="Times New Roman"/>
          <w:sz w:val="28"/>
          <w:szCs w:val="28"/>
          <w:lang w:val="en-US"/>
        </w:rPr>
        <w:t xml:space="preserve"> in countries with coffee res</w:t>
      </w:r>
      <w:r w:rsidR="009E4357">
        <w:rPr>
          <w:rFonts w:ascii="Times New Roman" w:hAnsi="Times New Roman" w:cs="Times New Roman"/>
          <w:sz w:val="28"/>
          <w:szCs w:val="28"/>
          <w:lang w:val="en-US"/>
        </w:rPr>
        <w:t>ource dependence. The paper applies</w:t>
      </w:r>
      <w:r w:rsidRPr="00757C2F">
        <w:rPr>
          <w:rFonts w:ascii="Times New Roman" w:hAnsi="Times New Roman" w:cs="Times New Roman"/>
          <w:sz w:val="28"/>
          <w:szCs w:val="28"/>
          <w:lang w:val="en-US"/>
        </w:rPr>
        <w:t xml:space="preserve"> a strategy of mixed methods with the use of statistical methods </w:t>
      </w:r>
      <w:r>
        <w:rPr>
          <w:rFonts w:ascii="Times New Roman" w:hAnsi="Times New Roman" w:cs="Times New Roman"/>
          <w:sz w:val="28"/>
          <w:szCs w:val="28"/>
          <w:lang w:val="en-US"/>
        </w:rPr>
        <w:t>of analysis and case study</w:t>
      </w:r>
      <w:r w:rsidRPr="00757C2F">
        <w:rPr>
          <w:rFonts w:ascii="Times New Roman" w:hAnsi="Times New Roman" w:cs="Times New Roman"/>
          <w:sz w:val="28"/>
          <w:szCs w:val="28"/>
          <w:lang w:val="en-US"/>
        </w:rPr>
        <w:t xml:space="preserve">. The sample consists of all coffee exporting countries. </w:t>
      </w:r>
      <w:r w:rsidR="00367F45">
        <w:rPr>
          <w:rFonts w:ascii="Times New Roman" w:hAnsi="Times New Roman" w:cs="Times New Roman"/>
          <w:sz w:val="28"/>
          <w:szCs w:val="28"/>
          <w:lang w:val="en-US"/>
        </w:rPr>
        <w:t>T</w:t>
      </w:r>
      <w:r w:rsidR="009E4357">
        <w:rPr>
          <w:rFonts w:ascii="Times New Roman" w:hAnsi="Times New Roman" w:cs="Times New Roman"/>
          <w:sz w:val="28"/>
          <w:szCs w:val="28"/>
          <w:lang w:val="en-US"/>
        </w:rPr>
        <w:t xml:space="preserve">his study </w:t>
      </w:r>
      <w:r w:rsidR="00367F45">
        <w:rPr>
          <w:rFonts w:ascii="Times New Roman" w:hAnsi="Times New Roman" w:cs="Times New Roman"/>
          <w:sz w:val="28"/>
          <w:szCs w:val="28"/>
          <w:lang w:val="en-US"/>
        </w:rPr>
        <w:t>is</w:t>
      </w:r>
      <w:r w:rsidR="009E4357">
        <w:rPr>
          <w:rFonts w:ascii="Times New Roman" w:hAnsi="Times New Roman" w:cs="Times New Roman"/>
          <w:sz w:val="28"/>
          <w:szCs w:val="28"/>
          <w:lang w:val="en-US"/>
        </w:rPr>
        <w:t xml:space="preserve"> </w:t>
      </w:r>
      <w:r w:rsidRPr="00757C2F">
        <w:rPr>
          <w:rFonts w:ascii="Times New Roman" w:hAnsi="Times New Roman" w:cs="Times New Roman"/>
          <w:sz w:val="28"/>
          <w:szCs w:val="28"/>
          <w:lang w:val="en-US"/>
        </w:rPr>
        <w:t xml:space="preserve">based on the institutional </w:t>
      </w:r>
      <w:r w:rsidR="00367F45" w:rsidRPr="00870865">
        <w:rPr>
          <w:rFonts w:ascii="Times New Roman" w:hAnsi="Times New Roman" w:cs="Times New Roman"/>
          <w:sz w:val="28"/>
          <w:szCs w:val="28"/>
          <w:lang w:val="en-US"/>
        </w:rPr>
        <w:t>approach</w:t>
      </w:r>
      <w:r w:rsidRPr="00757C2F">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D. </w:t>
      </w:r>
      <w:r w:rsidRPr="00757C2F">
        <w:rPr>
          <w:rFonts w:ascii="Times New Roman" w:hAnsi="Times New Roman" w:cs="Times New Roman"/>
          <w:sz w:val="28"/>
          <w:szCs w:val="28"/>
          <w:lang w:val="en-US"/>
        </w:rPr>
        <w:t>A</w:t>
      </w:r>
      <w:r>
        <w:rPr>
          <w:rFonts w:ascii="Times New Roman" w:hAnsi="Times New Roman" w:cs="Times New Roman"/>
          <w:sz w:val="28"/>
          <w:szCs w:val="28"/>
          <w:lang w:val="en-US"/>
        </w:rPr>
        <w:t>c</w:t>
      </w:r>
      <w:r w:rsidRPr="00757C2F">
        <w:rPr>
          <w:rFonts w:ascii="Times New Roman" w:hAnsi="Times New Roman" w:cs="Times New Roman"/>
          <w:sz w:val="28"/>
          <w:szCs w:val="28"/>
          <w:lang w:val="en-US"/>
        </w:rPr>
        <w:t xml:space="preserve">emoglu and </w:t>
      </w:r>
      <w:r>
        <w:rPr>
          <w:rFonts w:ascii="Times New Roman" w:hAnsi="Times New Roman" w:cs="Times New Roman"/>
          <w:sz w:val="28"/>
          <w:szCs w:val="28"/>
          <w:lang w:val="en-US"/>
        </w:rPr>
        <w:t xml:space="preserve">J. </w:t>
      </w:r>
      <w:r w:rsidRPr="00757C2F">
        <w:rPr>
          <w:rFonts w:ascii="Times New Roman" w:hAnsi="Times New Roman" w:cs="Times New Roman"/>
          <w:sz w:val="28"/>
          <w:szCs w:val="28"/>
          <w:lang w:val="en-US"/>
        </w:rPr>
        <w:t>Robinson. T</w:t>
      </w:r>
      <w:r w:rsidR="009E4357">
        <w:rPr>
          <w:rFonts w:ascii="Times New Roman" w:hAnsi="Times New Roman" w:cs="Times New Roman"/>
          <w:sz w:val="28"/>
          <w:szCs w:val="28"/>
          <w:lang w:val="en-US"/>
        </w:rPr>
        <w:t xml:space="preserve">he work consists of two parts: the theoretical one, </w:t>
      </w:r>
      <w:r w:rsidRPr="00757C2F">
        <w:rPr>
          <w:rFonts w:ascii="Times New Roman" w:hAnsi="Times New Roman" w:cs="Times New Roman"/>
          <w:sz w:val="28"/>
          <w:szCs w:val="28"/>
          <w:lang w:val="en-US"/>
        </w:rPr>
        <w:t xml:space="preserve">which </w:t>
      </w:r>
      <w:r w:rsidR="009E4357">
        <w:rPr>
          <w:rFonts w:ascii="Times New Roman" w:hAnsi="Times New Roman" w:cs="Times New Roman"/>
          <w:sz w:val="28"/>
          <w:szCs w:val="28"/>
          <w:lang w:val="en-US"/>
        </w:rPr>
        <w:t>provides</w:t>
      </w:r>
      <w:r>
        <w:rPr>
          <w:rFonts w:ascii="Times New Roman" w:hAnsi="Times New Roman" w:cs="Times New Roman"/>
          <w:sz w:val="28"/>
          <w:szCs w:val="28"/>
          <w:lang w:val="en-US"/>
        </w:rPr>
        <w:t xml:space="preserve"> </w:t>
      </w:r>
      <w:r w:rsidRPr="00057035">
        <w:rPr>
          <w:rFonts w:ascii="Times New Roman" w:hAnsi="Times New Roman" w:cs="Times New Roman"/>
          <w:sz w:val="28"/>
          <w:szCs w:val="28"/>
          <w:lang w:val="en-US"/>
        </w:rPr>
        <w:t>identification of variables</w:t>
      </w:r>
      <w:r w:rsidR="009E4357" w:rsidRPr="00057035">
        <w:rPr>
          <w:rFonts w:ascii="Times New Roman" w:hAnsi="Times New Roman" w:cs="Times New Roman"/>
          <w:sz w:val="28"/>
          <w:szCs w:val="28"/>
          <w:lang w:val="en-US"/>
        </w:rPr>
        <w:t>, and</w:t>
      </w:r>
      <w:r w:rsidRPr="00057035">
        <w:rPr>
          <w:rFonts w:ascii="Times New Roman" w:hAnsi="Times New Roman" w:cs="Times New Roman"/>
          <w:sz w:val="28"/>
          <w:szCs w:val="28"/>
          <w:lang w:val="en-US"/>
        </w:rPr>
        <w:t xml:space="preserve"> the empirical part.</w:t>
      </w:r>
    </w:p>
    <w:p w:rsidR="00057035" w:rsidRPr="00057035" w:rsidRDefault="00057035" w:rsidP="00757C2F">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Kew words: Foreign capital, resource curse, quality of governance. </w:t>
      </w:r>
    </w:p>
    <w:p w:rsidR="00757C2F" w:rsidRPr="00757C2F" w:rsidRDefault="00757C2F" w:rsidP="00757C2F">
      <w:pPr>
        <w:pStyle w:val="a3"/>
        <w:spacing w:line="360" w:lineRule="auto"/>
        <w:rPr>
          <w:rFonts w:ascii="Times New Roman" w:hAnsi="Times New Roman" w:cs="Times New Roman"/>
          <w:sz w:val="28"/>
          <w:szCs w:val="28"/>
          <w:lang w:val="en-US"/>
        </w:rPr>
      </w:pPr>
    </w:p>
    <w:p w:rsidR="00214B38" w:rsidRDefault="00837D07" w:rsidP="00214B38">
      <w:pPr>
        <w:pStyle w:val="a3"/>
        <w:spacing w:line="360" w:lineRule="auto"/>
        <w:jc w:val="center"/>
        <w:rPr>
          <w:rFonts w:ascii="Times New Roman" w:hAnsi="Times New Roman" w:cs="Times New Roman"/>
          <w:b/>
          <w:sz w:val="28"/>
          <w:szCs w:val="28"/>
          <w:lang w:val="en-US"/>
        </w:rPr>
      </w:pPr>
      <w:r w:rsidRPr="00CC4EB7">
        <w:rPr>
          <w:rFonts w:ascii="Times New Roman" w:hAnsi="Times New Roman" w:cs="Times New Roman"/>
          <w:b/>
          <w:sz w:val="28"/>
          <w:szCs w:val="28"/>
          <w:lang w:val="en-US"/>
        </w:rPr>
        <w:t>Introduction</w:t>
      </w:r>
    </w:p>
    <w:p w:rsidR="009E6F93" w:rsidRDefault="00837D07" w:rsidP="009E6F93">
      <w:pPr>
        <w:pStyle w:val="a3"/>
        <w:spacing w:line="360" w:lineRule="auto"/>
        <w:jc w:val="center"/>
        <w:rPr>
          <w:rFonts w:ascii="Times New Roman" w:hAnsi="Times New Roman" w:cs="Times New Roman"/>
          <w:b/>
          <w:sz w:val="28"/>
          <w:szCs w:val="28"/>
        </w:rPr>
      </w:pPr>
      <w:r w:rsidRPr="00CC4EB7">
        <w:rPr>
          <w:rFonts w:ascii="Times New Roman" w:hAnsi="Times New Roman" w:cs="Times New Roman"/>
          <w:b/>
          <w:sz w:val="28"/>
          <w:szCs w:val="28"/>
          <w:lang w:val="en-US"/>
        </w:rPr>
        <w:t xml:space="preserve"> </w:t>
      </w:r>
    </w:p>
    <w:p w:rsidR="00CC4EB7" w:rsidRPr="00CC4EB7" w:rsidRDefault="00CC4EB7" w:rsidP="009E6F93">
      <w:pPr>
        <w:pStyle w:val="a3"/>
        <w:spacing w:line="360" w:lineRule="auto"/>
        <w:ind w:left="0"/>
        <w:rPr>
          <w:rFonts w:ascii="Times New Roman" w:hAnsi="Times New Roman" w:cs="Times New Roman"/>
          <w:b/>
          <w:sz w:val="28"/>
          <w:szCs w:val="28"/>
          <w:lang w:val="en-US"/>
        </w:rPr>
      </w:pPr>
      <w:r w:rsidRPr="00CC4EB7">
        <w:rPr>
          <w:rFonts w:ascii="Times New Roman" w:hAnsi="Times New Roman" w:cs="Times New Roman"/>
          <w:b/>
          <w:sz w:val="28"/>
          <w:szCs w:val="28"/>
          <w:lang w:val="en-US"/>
        </w:rPr>
        <w:t>Background</w:t>
      </w:r>
    </w:p>
    <w:p w:rsidR="00CC4EB7" w:rsidRPr="00CC4EB7" w:rsidRDefault="00CC4EB7" w:rsidP="00214B38">
      <w:pPr>
        <w:spacing w:after="160" w:line="360" w:lineRule="auto"/>
        <w:jc w:val="both"/>
        <w:rPr>
          <w:rFonts w:ascii="Times New Roman" w:eastAsiaTheme="minorHAnsi" w:hAnsi="Times New Roman" w:cs="Times New Roman"/>
          <w:sz w:val="28"/>
          <w:szCs w:val="28"/>
          <w:lang w:val="en-US" w:eastAsia="en-US"/>
        </w:rPr>
      </w:pPr>
      <w:r w:rsidRPr="00CC4EB7">
        <w:rPr>
          <w:rFonts w:ascii="Times New Roman" w:eastAsiaTheme="minorHAnsi" w:hAnsi="Times New Roman" w:cs="Times New Roman"/>
          <w:sz w:val="28"/>
          <w:szCs w:val="28"/>
          <w:lang w:val="en-US" w:eastAsia="en-US"/>
        </w:rPr>
        <w:t>In 1994,</w:t>
      </w:r>
      <w:r w:rsidR="009E4357">
        <w:rPr>
          <w:rFonts w:ascii="Times New Roman" w:eastAsiaTheme="minorHAnsi" w:hAnsi="Times New Roman" w:cs="Times New Roman"/>
          <w:sz w:val="28"/>
          <w:szCs w:val="28"/>
          <w:lang w:val="en-US" w:eastAsia="en-US"/>
        </w:rPr>
        <w:t xml:space="preserve"> the Tutsi people became subject of genocide</w:t>
      </w:r>
      <w:r w:rsidRPr="00CC4EB7">
        <w:rPr>
          <w:rFonts w:ascii="Times New Roman" w:eastAsiaTheme="minorHAnsi" w:hAnsi="Times New Roman" w:cs="Times New Roman"/>
          <w:sz w:val="28"/>
          <w:szCs w:val="28"/>
          <w:lang w:val="en-US" w:eastAsia="en-US"/>
        </w:rPr>
        <w:t xml:space="preserve"> in Rwanda, which</w:t>
      </w:r>
      <w:r w:rsidR="009E4357">
        <w:rPr>
          <w:rFonts w:ascii="Times New Roman" w:eastAsiaTheme="minorHAnsi" w:hAnsi="Times New Roman" w:cs="Times New Roman"/>
          <w:sz w:val="28"/>
          <w:szCs w:val="28"/>
          <w:lang w:val="en-US" w:eastAsia="en-US"/>
        </w:rPr>
        <w:t>,</w:t>
      </w:r>
      <w:r w:rsidRPr="00CC4EB7">
        <w:rPr>
          <w:rFonts w:ascii="Times New Roman" w:eastAsiaTheme="minorHAnsi" w:hAnsi="Times New Roman" w:cs="Times New Roman"/>
          <w:sz w:val="28"/>
          <w:szCs w:val="28"/>
          <w:lang w:val="en-US" w:eastAsia="en-US"/>
        </w:rPr>
        <w:t xml:space="preserve"> according to various sources</w:t>
      </w:r>
      <w:r w:rsidR="009E4357">
        <w:rPr>
          <w:rFonts w:ascii="Times New Roman" w:eastAsiaTheme="minorHAnsi" w:hAnsi="Times New Roman" w:cs="Times New Roman"/>
          <w:sz w:val="28"/>
          <w:szCs w:val="28"/>
          <w:lang w:val="en-US" w:eastAsia="en-US"/>
        </w:rPr>
        <w:t>,</w:t>
      </w:r>
      <w:r w:rsidRPr="00CC4EB7">
        <w:rPr>
          <w:rFonts w:ascii="Times New Roman" w:eastAsiaTheme="minorHAnsi" w:hAnsi="Times New Roman" w:cs="Times New Roman"/>
          <w:sz w:val="28"/>
          <w:szCs w:val="28"/>
          <w:lang w:val="en-US" w:eastAsia="en-US"/>
        </w:rPr>
        <w:t xml:space="preserve"> killed up to one million people. This event occurred during the authoritarian rule of Juvenal Habyarimana, a dictator who was focused on strengthening relations with Western countries. His regime was based on bribing loyalty from local elites at the expense of exporting coffee and foreign aid. It should be noted that the money from coffee exports contributed to the economic growth of Rwanda, and foreign aid promoted the dictator to stabilize the budget and stay in power even after the outbreak of the civil war in 1990 (</w:t>
      </w:r>
      <w:proofErr w:type="spellStart"/>
      <w:r w:rsidRPr="00CC4EB7">
        <w:rPr>
          <w:rFonts w:ascii="Times New Roman" w:eastAsiaTheme="minorHAnsi" w:hAnsi="Times New Roman" w:cs="Times New Roman"/>
          <w:sz w:val="28"/>
          <w:szCs w:val="28"/>
          <w:lang w:val="en-US" w:eastAsia="en-US"/>
        </w:rPr>
        <w:t>Verwimp</w:t>
      </w:r>
      <w:proofErr w:type="spellEnd"/>
      <w:r w:rsidRPr="00CC4EB7">
        <w:rPr>
          <w:rFonts w:ascii="Times New Roman" w:eastAsiaTheme="minorHAnsi" w:hAnsi="Times New Roman" w:cs="Times New Roman"/>
          <w:sz w:val="28"/>
          <w:szCs w:val="28"/>
          <w:lang w:val="en-US" w:eastAsia="en-US"/>
        </w:rPr>
        <w:t xml:space="preserve">, 2003, p. 161-181). However, due to the fall in coffee prices in the late 1980s, </w:t>
      </w:r>
      <w:proofErr w:type="spellStart"/>
      <w:r w:rsidRPr="00CC4EB7">
        <w:rPr>
          <w:rFonts w:ascii="Times New Roman" w:eastAsiaTheme="minorHAnsi" w:hAnsi="Times New Roman" w:cs="Times New Roman"/>
          <w:sz w:val="28"/>
          <w:szCs w:val="28"/>
          <w:lang w:val="en-US" w:eastAsia="en-US"/>
        </w:rPr>
        <w:t>Habiariman</w:t>
      </w:r>
      <w:r w:rsidR="00367F45">
        <w:rPr>
          <w:rFonts w:ascii="Times New Roman" w:eastAsiaTheme="minorHAnsi" w:hAnsi="Times New Roman" w:cs="Times New Roman"/>
          <w:sz w:val="28"/>
          <w:szCs w:val="28"/>
          <w:lang w:val="en-US" w:eastAsia="en-US"/>
        </w:rPr>
        <w:t>a</w:t>
      </w:r>
      <w:proofErr w:type="spellEnd"/>
      <w:r w:rsidRPr="00CC4EB7">
        <w:rPr>
          <w:rFonts w:ascii="Times New Roman" w:eastAsiaTheme="minorHAnsi" w:hAnsi="Times New Roman" w:cs="Times New Roman"/>
          <w:sz w:val="28"/>
          <w:szCs w:val="28"/>
          <w:lang w:val="en-US" w:eastAsia="en-US"/>
        </w:rPr>
        <w:t xml:space="preserve"> needed to invent a new way of bribing loyalty from elites who were composed of representatives of the </w:t>
      </w:r>
      <w:r w:rsidR="0049543A">
        <w:rPr>
          <w:rFonts w:ascii="Times New Roman" w:eastAsiaTheme="minorHAnsi" w:hAnsi="Times New Roman" w:cs="Times New Roman"/>
          <w:sz w:val="28"/>
          <w:szCs w:val="28"/>
          <w:lang w:val="en-US" w:eastAsia="en-US"/>
        </w:rPr>
        <w:t>Hutu</w:t>
      </w:r>
      <w:r w:rsidRPr="00CC4EB7">
        <w:rPr>
          <w:rFonts w:ascii="Times New Roman" w:eastAsiaTheme="minorHAnsi" w:hAnsi="Times New Roman" w:cs="Times New Roman"/>
          <w:sz w:val="28"/>
          <w:szCs w:val="28"/>
          <w:lang w:val="en-US" w:eastAsia="en-US"/>
        </w:rPr>
        <w:t xml:space="preserve"> people, which resulted in genocide of the people who were </w:t>
      </w:r>
      <w:r w:rsidR="0049543A">
        <w:rPr>
          <w:rFonts w:ascii="Times New Roman" w:eastAsiaTheme="minorHAnsi" w:hAnsi="Times New Roman" w:cs="Times New Roman"/>
          <w:sz w:val="28"/>
          <w:szCs w:val="28"/>
          <w:lang w:val="en-US" w:eastAsia="en-US"/>
        </w:rPr>
        <w:t>in hostile relations with Hutu</w:t>
      </w:r>
      <w:r w:rsidRPr="00CC4EB7">
        <w:rPr>
          <w:rFonts w:ascii="Times New Roman" w:eastAsiaTheme="minorHAnsi" w:hAnsi="Times New Roman" w:cs="Times New Roman"/>
          <w:sz w:val="28"/>
          <w:szCs w:val="28"/>
          <w:lang w:val="en-US" w:eastAsia="en-US"/>
        </w:rPr>
        <w:t>. The case of the genocide in Rwanda and its political and economic component show</w:t>
      </w:r>
      <w:r w:rsidR="0049543A">
        <w:rPr>
          <w:rFonts w:ascii="Times New Roman" w:eastAsiaTheme="minorHAnsi" w:hAnsi="Times New Roman" w:cs="Times New Roman"/>
          <w:sz w:val="28"/>
          <w:szCs w:val="28"/>
          <w:lang w:val="en-US" w:eastAsia="en-US"/>
        </w:rPr>
        <w:t>s</w:t>
      </w:r>
      <w:r w:rsidRPr="00CC4EB7">
        <w:rPr>
          <w:rFonts w:ascii="Times New Roman" w:eastAsiaTheme="minorHAnsi" w:hAnsi="Times New Roman" w:cs="Times New Roman"/>
          <w:sz w:val="28"/>
          <w:szCs w:val="28"/>
          <w:lang w:val="en-US" w:eastAsia="en-US"/>
        </w:rPr>
        <w:t xml:space="preserve"> the practical significance of studying foreign capital as a tool of achieving political goals, as well as studying coffee as a natural resource capable of influencing the political system of the state (</w:t>
      </w:r>
      <w:proofErr w:type="spellStart"/>
      <w:r w:rsidRPr="00CC4EB7">
        <w:rPr>
          <w:rFonts w:ascii="Times New Roman" w:eastAsiaTheme="minorHAnsi" w:hAnsi="Times New Roman" w:cs="Times New Roman"/>
          <w:sz w:val="28"/>
          <w:szCs w:val="28"/>
          <w:lang w:val="en-US" w:eastAsia="en-US"/>
        </w:rPr>
        <w:t>Verwimp</w:t>
      </w:r>
      <w:proofErr w:type="spellEnd"/>
      <w:r w:rsidRPr="00CC4EB7">
        <w:rPr>
          <w:rFonts w:ascii="Times New Roman" w:eastAsiaTheme="minorHAnsi" w:hAnsi="Times New Roman" w:cs="Times New Roman"/>
          <w:sz w:val="28"/>
          <w:szCs w:val="28"/>
          <w:lang w:val="en-US" w:eastAsia="en-US"/>
        </w:rPr>
        <w:t>, 2003, p. 161-181).</w:t>
      </w:r>
    </w:p>
    <w:p w:rsidR="00CC4EB7" w:rsidRDefault="00CC4EB7" w:rsidP="00214B38">
      <w:pPr>
        <w:spacing w:after="160" w:line="360" w:lineRule="auto"/>
        <w:jc w:val="both"/>
        <w:rPr>
          <w:rFonts w:ascii="Times New Roman" w:eastAsiaTheme="minorHAnsi" w:hAnsi="Times New Roman" w:cs="Times New Roman"/>
          <w:b/>
          <w:sz w:val="28"/>
          <w:szCs w:val="28"/>
          <w:lang w:val="en-US" w:eastAsia="en-US"/>
        </w:rPr>
      </w:pPr>
      <w:r w:rsidRPr="00CC4EB7">
        <w:rPr>
          <w:rFonts w:ascii="Times New Roman" w:eastAsiaTheme="minorHAnsi" w:hAnsi="Times New Roman" w:cs="Times New Roman"/>
          <w:b/>
          <w:sz w:val="28"/>
          <w:szCs w:val="28"/>
          <w:lang w:val="en-US" w:eastAsia="en-US"/>
        </w:rPr>
        <w:lastRenderedPageBreak/>
        <w:t>Problem statement</w:t>
      </w:r>
    </w:p>
    <w:p w:rsidR="00B23824" w:rsidRPr="00B23824" w:rsidRDefault="00B23824" w:rsidP="00214B38">
      <w:pPr>
        <w:spacing w:after="160" w:line="360" w:lineRule="auto"/>
        <w:jc w:val="both"/>
        <w:rPr>
          <w:rFonts w:ascii="Times New Roman" w:eastAsiaTheme="minorHAnsi" w:hAnsi="Times New Roman" w:cs="Times New Roman"/>
          <w:sz w:val="28"/>
          <w:szCs w:val="28"/>
          <w:lang w:val="en-US" w:eastAsia="en-US"/>
        </w:rPr>
      </w:pPr>
      <w:r w:rsidRPr="00B23824">
        <w:rPr>
          <w:rFonts w:ascii="Times New Roman" w:eastAsiaTheme="minorHAnsi" w:hAnsi="Times New Roman" w:cs="Times New Roman"/>
          <w:sz w:val="28"/>
          <w:szCs w:val="28"/>
          <w:lang w:val="en-US" w:eastAsia="en-US"/>
        </w:rPr>
        <w:t>Thi</w:t>
      </w:r>
      <w:r w:rsidR="0049543A">
        <w:rPr>
          <w:rFonts w:ascii="Times New Roman" w:eastAsiaTheme="minorHAnsi" w:hAnsi="Times New Roman" w:cs="Times New Roman"/>
          <w:sz w:val="28"/>
          <w:szCs w:val="28"/>
          <w:lang w:val="en-US" w:eastAsia="en-US"/>
        </w:rPr>
        <w:t xml:space="preserve">s paper examines </w:t>
      </w:r>
      <w:r w:rsidRPr="00B23824">
        <w:rPr>
          <w:rFonts w:ascii="Times New Roman" w:eastAsiaTheme="minorHAnsi" w:hAnsi="Times New Roman" w:cs="Times New Roman"/>
          <w:sz w:val="28"/>
          <w:szCs w:val="28"/>
          <w:lang w:val="en-US" w:eastAsia="en-US"/>
        </w:rPr>
        <w:t>the i</w:t>
      </w:r>
      <w:r w:rsidR="00753A34">
        <w:rPr>
          <w:rFonts w:ascii="Times New Roman" w:eastAsiaTheme="minorHAnsi" w:hAnsi="Times New Roman" w:cs="Times New Roman"/>
          <w:sz w:val="28"/>
          <w:szCs w:val="28"/>
          <w:lang w:val="en-US" w:eastAsia="en-US"/>
        </w:rPr>
        <w:t>mpact</w:t>
      </w:r>
      <w:r w:rsidRPr="00B23824">
        <w:rPr>
          <w:rFonts w:ascii="Times New Roman" w:eastAsiaTheme="minorHAnsi" w:hAnsi="Times New Roman" w:cs="Times New Roman"/>
          <w:sz w:val="28"/>
          <w:szCs w:val="28"/>
          <w:lang w:val="en-US" w:eastAsia="en-US"/>
        </w:rPr>
        <w:t xml:space="preserve"> of foreign capi</w:t>
      </w:r>
      <w:r w:rsidR="008B3BCE">
        <w:rPr>
          <w:rFonts w:ascii="Times New Roman" w:eastAsiaTheme="minorHAnsi" w:hAnsi="Times New Roman" w:cs="Times New Roman"/>
          <w:sz w:val="28"/>
          <w:szCs w:val="28"/>
          <w:lang w:val="en-US" w:eastAsia="en-US"/>
        </w:rPr>
        <w:t>tal on the quality of governance</w:t>
      </w:r>
      <w:r w:rsidRPr="00B23824">
        <w:rPr>
          <w:rFonts w:ascii="Times New Roman" w:eastAsiaTheme="minorHAnsi" w:hAnsi="Times New Roman" w:cs="Times New Roman"/>
          <w:sz w:val="28"/>
          <w:szCs w:val="28"/>
          <w:lang w:val="en-US" w:eastAsia="en-US"/>
        </w:rPr>
        <w:t xml:space="preserve"> in countries with coffee resource dependence.</w:t>
      </w:r>
    </w:p>
    <w:p w:rsidR="00B23824" w:rsidRPr="00B23824" w:rsidRDefault="00B23824" w:rsidP="00214B38">
      <w:pPr>
        <w:spacing w:after="160" w:line="360" w:lineRule="auto"/>
        <w:jc w:val="both"/>
        <w:rPr>
          <w:rFonts w:ascii="Times New Roman" w:eastAsiaTheme="minorHAnsi" w:hAnsi="Times New Roman" w:cs="Times New Roman"/>
          <w:sz w:val="28"/>
          <w:szCs w:val="28"/>
          <w:lang w:val="en-US" w:eastAsia="en-US"/>
        </w:rPr>
      </w:pPr>
      <w:r w:rsidRPr="00B23824">
        <w:rPr>
          <w:rFonts w:ascii="Times New Roman" w:eastAsiaTheme="minorHAnsi" w:hAnsi="Times New Roman" w:cs="Times New Roman"/>
          <w:sz w:val="28"/>
          <w:szCs w:val="28"/>
          <w:lang w:val="en-US" w:eastAsia="en-US"/>
        </w:rPr>
        <w:t xml:space="preserve">So, the purpose of </w:t>
      </w:r>
      <w:r w:rsidR="00C34298">
        <w:rPr>
          <w:rFonts w:ascii="Times New Roman" w:eastAsiaTheme="minorHAnsi" w:hAnsi="Times New Roman" w:cs="Times New Roman"/>
          <w:sz w:val="28"/>
          <w:szCs w:val="28"/>
          <w:lang w:val="en-US" w:eastAsia="en-US"/>
        </w:rPr>
        <w:t xml:space="preserve">the </w:t>
      </w:r>
      <w:r>
        <w:rPr>
          <w:rFonts w:ascii="Times New Roman" w:eastAsiaTheme="minorHAnsi" w:hAnsi="Times New Roman" w:cs="Times New Roman"/>
          <w:sz w:val="28"/>
          <w:szCs w:val="28"/>
          <w:lang w:val="en-US" w:eastAsia="en-US"/>
        </w:rPr>
        <w:t>research</w:t>
      </w:r>
      <w:r w:rsidRPr="00B23824">
        <w:rPr>
          <w:rFonts w:ascii="Times New Roman" w:eastAsiaTheme="minorHAnsi" w:hAnsi="Times New Roman" w:cs="Times New Roman"/>
          <w:sz w:val="28"/>
          <w:szCs w:val="28"/>
          <w:lang w:val="en-US" w:eastAsia="en-US"/>
        </w:rPr>
        <w:t xml:space="preserve"> is to study the impact of foreign capital infl</w:t>
      </w:r>
      <w:r w:rsidR="00FF795E">
        <w:rPr>
          <w:rFonts w:ascii="Times New Roman" w:eastAsiaTheme="minorHAnsi" w:hAnsi="Times New Roman" w:cs="Times New Roman"/>
          <w:sz w:val="28"/>
          <w:szCs w:val="28"/>
          <w:lang w:val="en-US" w:eastAsia="en-US"/>
        </w:rPr>
        <w:t xml:space="preserve">ow on the quality of governance </w:t>
      </w:r>
      <w:r w:rsidRPr="00B23824">
        <w:rPr>
          <w:rFonts w:ascii="Times New Roman" w:eastAsiaTheme="minorHAnsi" w:hAnsi="Times New Roman" w:cs="Times New Roman"/>
          <w:sz w:val="28"/>
          <w:szCs w:val="28"/>
          <w:lang w:val="en-US" w:eastAsia="en-US"/>
        </w:rPr>
        <w:t xml:space="preserve">in </w:t>
      </w:r>
      <w:r w:rsidR="00FF795E">
        <w:rPr>
          <w:rFonts w:ascii="Times New Roman" w:eastAsiaTheme="minorHAnsi" w:hAnsi="Times New Roman" w:cs="Times New Roman"/>
          <w:sz w:val="28"/>
          <w:szCs w:val="28"/>
          <w:lang w:val="en-US" w:eastAsia="en-US"/>
        </w:rPr>
        <w:t>coffee-dependent countries</w:t>
      </w:r>
      <w:r>
        <w:rPr>
          <w:rFonts w:ascii="Times New Roman" w:eastAsiaTheme="minorHAnsi" w:hAnsi="Times New Roman" w:cs="Times New Roman"/>
          <w:sz w:val="28"/>
          <w:szCs w:val="28"/>
          <w:lang w:val="en-US" w:eastAsia="en-US"/>
        </w:rPr>
        <w:t>.</w:t>
      </w:r>
    </w:p>
    <w:p w:rsidR="00B23824" w:rsidRPr="00B23824" w:rsidRDefault="00B23824" w:rsidP="00214B38">
      <w:pPr>
        <w:spacing w:after="160" w:line="360" w:lineRule="auto"/>
        <w:jc w:val="both"/>
        <w:rPr>
          <w:rFonts w:ascii="Times New Roman" w:eastAsiaTheme="minorHAnsi" w:hAnsi="Times New Roman" w:cs="Times New Roman"/>
          <w:sz w:val="28"/>
          <w:szCs w:val="28"/>
          <w:lang w:val="en-US" w:eastAsia="en-US"/>
        </w:rPr>
      </w:pPr>
      <w:r w:rsidRPr="00B23824">
        <w:rPr>
          <w:rFonts w:ascii="Times New Roman" w:eastAsiaTheme="minorHAnsi" w:hAnsi="Times New Roman" w:cs="Times New Roman"/>
          <w:sz w:val="28"/>
          <w:szCs w:val="28"/>
          <w:lang w:val="en-US" w:eastAsia="en-US"/>
        </w:rPr>
        <w:t xml:space="preserve">The research question of </w:t>
      </w:r>
      <w:r w:rsidR="00C34298">
        <w:rPr>
          <w:rFonts w:ascii="Times New Roman" w:eastAsiaTheme="minorHAnsi" w:hAnsi="Times New Roman" w:cs="Times New Roman"/>
          <w:sz w:val="28"/>
          <w:szCs w:val="28"/>
          <w:lang w:val="en-US" w:eastAsia="en-US"/>
        </w:rPr>
        <w:t xml:space="preserve">the </w:t>
      </w:r>
      <w:r>
        <w:rPr>
          <w:rFonts w:ascii="Times New Roman" w:eastAsiaTheme="minorHAnsi" w:hAnsi="Times New Roman" w:cs="Times New Roman"/>
          <w:sz w:val="28"/>
          <w:szCs w:val="28"/>
          <w:lang w:val="en-US" w:eastAsia="en-US"/>
        </w:rPr>
        <w:t>research</w:t>
      </w:r>
      <w:r w:rsidRPr="00B23824">
        <w:rPr>
          <w:rFonts w:ascii="Times New Roman" w:eastAsiaTheme="minorHAnsi" w:hAnsi="Times New Roman" w:cs="Times New Roman"/>
          <w:sz w:val="28"/>
          <w:szCs w:val="28"/>
          <w:lang w:val="en-US" w:eastAsia="en-US"/>
        </w:rPr>
        <w:t xml:space="preserve"> is</w:t>
      </w:r>
      <w:r w:rsidR="00FF795E">
        <w:rPr>
          <w:rFonts w:ascii="Times New Roman" w:eastAsiaTheme="minorHAnsi" w:hAnsi="Times New Roman" w:cs="Times New Roman"/>
          <w:sz w:val="28"/>
          <w:szCs w:val="28"/>
          <w:lang w:val="en-US" w:eastAsia="en-US"/>
        </w:rPr>
        <w:t xml:space="preserve"> as follows</w:t>
      </w:r>
      <w:r w:rsidRPr="00B23824">
        <w:rPr>
          <w:rFonts w:ascii="Times New Roman" w:eastAsiaTheme="minorHAnsi" w:hAnsi="Times New Roman" w:cs="Times New Roman"/>
          <w:sz w:val="28"/>
          <w:szCs w:val="28"/>
          <w:lang w:val="en-US" w:eastAsia="en-US"/>
        </w:rPr>
        <w:t xml:space="preserve">: How does the inflow of foreign capital </w:t>
      </w:r>
      <w:r w:rsidR="00FF795E">
        <w:rPr>
          <w:rFonts w:ascii="Times New Roman" w:eastAsiaTheme="minorHAnsi" w:hAnsi="Times New Roman" w:cs="Times New Roman"/>
          <w:sz w:val="28"/>
          <w:szCs w:val="28"/>
          <w:lang w:val="en-US" w:eastAsia="en-US"/>
        </w:rPr>
        <w:t>affect the quality of governance</w:t>
      </w:r>
      <w:r w:rsidRPr="00B23824">
        <w:rPr>
          <w:rFonts w:ascii="Times New Roman" w:eastAsiaTheme="minorHAnsi" w:hAnsi="Times New Roman" w:cs="Times New Roman"/>
          <w:sz w:val="28"/>
          <w:szCs w:val="28"/>
          <w:lang w:val="en-US" w:eastAsia="en-US"/>
        </w:rPr>
        <w:t xml:space="preserve"> in countries w</w:t>
      </w:r>
      <w:r w:rsidR="00C34298">
        <w:rPr>
          <w:rFonts w:ascii="Times New Roman" w:eastAsiaTheme="minorHAnsi" w:hAnsi="Times New Roman" w:cs="Times New Roman"/>
          <w:sz w:val="28"/>
          <w:szCs w:val="28"/>
          <w:lang w:val="en-US" w:eastAsia="en-US"/>
        </w:rPr>
        <w:t>ith coffee resource dependence?</w:t>
      </w:r>
    </w:p>
    <w:p w:rsidR="00B23824" w:rsidRPr="00B23824" w:rsidRDefault="00B23824" w:rsidP="00214B38">
      <w:pPr>
        <w:spacing w:after="160" w:line="360" w:lineRule="auto"/>
        <w:jc w:val="both"/>
        <w:rPr>
          <w:rFonts w:ascii="Times New Roman" w:eastAsiaTheme="minorHAnsi" w:hAnsi="Times New Roman" w:cs="Times New Roman"/>
          <w:sz w:val="28"/>
          <w:szCs w:val="28"/>
          <w:lang w:val="en-US" w:eastAsia="en-US"/>
        </w:rPr>
      </w:pPr>
      <w:r w:rsidRPr="00B23824">
        <w:rPr>
          <w:rFonts w:ascii="Times New Roman" w:eastAsiaTheme="minorHAnsi" w:hAnsi="Times New Roman" w:cs="Times New Roman"/>
          <w:sz w:val="28"/>
          <w:szCs w:val="28"/>
          <w:lang w:val="en-US" w:eastAsia="en-US"/>
        </w:rPr>
        <w:t xml:space="preserve">The </w:t>
      </w:r>
      <w:r w:rsidR="00753A34">
        <w:rPr>
          <w:rFonts w:ascii="Times New Roman" w:eastAsiaTheme="minorHAnsi" w:hAnsi="Times New Roman" w:cs="Times New Roman"/>
          <w:sz w:val="28"/>
          <w:szCs w:val="28"/>
          <w:lang w:val="en-US" w:eastAsia="en-US"/>
        </w:rPr>
        <w:t>subject</w:t>
      </w:r>
      <w:r w:rsidRPr="00B23824">
        <w:rPr>
          <w:rFonts w:ascii="Times New Roman" w:eastAsiaTheme="minorHAnsi" w:hAnsi="Times New Roman" w:cs="Times New Roman"/>
          <w:sz w:val="28"/>
          <w:szCs w:val="28"/>
          <w:lang w:val="en-US" w:eastAsia="en-US"/>
        </w:rPr>
        <w:t xml:space="preserve"> of </w:t>
      </w:r>
      <w:r w:rsidR="00C34298">
        <w:rPr>
          <w:rFonts w:ascii="Times New Roman" w:eastAsiaTheme="minorHAnsi" w:hAnsi="Times New Roman" w:cs="Times New Roman"/>
          <w:sz w:val="28"/>
          <w:szCs w:val="28"/>
          <w:lang w:val="en-US" w:eastAsia="en-US"/>
        </w:rPr>
        <w:t xml:space="preserve">the </w:t>
      </w:r>
      <w:r w:rsidRPr="00B23824">
        <w:rPr>
          <w:rFonts w:ascii="Times New Roman" w:eastAsiaTheme="minorHAnsi" w:hAnsi="Times New Roman" w:cs="Times New Roman"/>
          <w:sz w:val="28"/>
          <w:szCs w:val="28"/>
          <w:lang w:val="en-US" w:eastAsia="en-US"/>
        </w:rPr>
        <w:t xml:space="preserve">research is the </w:t>
      </w:r>
      <w:r w:rsidR="00FF795E">
        <w:rPr>
          <w:rFonts w:ascii="Times New Roman" w:eastAsiaTheme="minorHAnsi" w:hAnsi="Times New Roman" w:cs="Times New Roman"/>
          <w:sz w:val="28"/>
          <w:szCs w:val="28"/>
          <w:lang w:val="en-US" w:eastAsia="en-US"/>
        </w:rPr>
        <w:t>quality of governance</w:t>
      </w:r>
      <w:r w:rsidRPr="00B23824">
        <w:rPr>
          <w:rFonts w:ascii="Times New Roman" w:eastAsiaTheme="minorHAnsi" w:hAnsi="Times New Roman" w:cs="Times New Roman"/>
          <w:sz w:val="28"/>
          <w:szCs w:val="28"/>
          <w:lang w:val="en-US" w:eastAsia="en-US"/>
        </w:rPr>
        <w:t xml:space="preserve"> in </w:t>
      </w:r>
      <w:r w:rsidR="00FF795E">
        <w:rPr>
          <w:rFonts w:ascii="Times New Roman" w:eastAsiaTheme="minorHAnsi" w:hAnsi="Times New Roman" w:cs="Times New Roman"/>
          <w:sz w:val="28"/>
          <w:szCs w:val="28"/>
          <w:lang w:val="en-US" w:eastAsia="en-US"/>
        </w:rPr>
        <w:t xml:space="preserve">the selected </w:t>
      </w:r>
      <w:r w:rsidRPr="00B23824">
        <w:rPr>
          <w:rFonts w:ascii="Times New Roman" w:eastAsiaTheme="minorHAnsi" w:hAnsi="Times New Roman" w:cs="Times New Roman"/>
          <w:sz w:val="28"/>
          <w:szCs w:val="28"/>
          <w:lang w:val="en-US" w:eastAsia="en-US"/>
        </w:rPr>
        <w:t>countries</w:t>
      </w:r>
      <w:r w:rsidR="00C34298">
        <w:rPr>
          <w:rFonts w:ascii="Times New Roman" w:eastAsiaTheme="minorHAnsi" w:hAnsi="Times New Roman" w:cs="Times New Roman"/>
          <w:sz w:val="28"/>
          <w:szCs w:val="28"/>
          <w:lang w:val="en-US" w:eastAsia="en-US"/>
        </w:rPr>
        <w:t>.</w:t>
      </w:r>
    </w:p>
    <w:p w:rsidR="00B23824" w:rsidRDefault="00B23824" w:rsidP="00214B38">
      <w:pPr>
        <w:spacing w:after="160" w:line="360" w:lineRule="auto"/>
        <w:jc w:val="both"/>
        <w:rPr>
          <w:rFonts w:ascii="Times New Roman" w:eastAsiaTheme="minorHAnsi" w:hAnsi="Times New Roman" w:cs="Times New Roman"/>
          <w:sz w:val="28"/>
          <w:szCs w:val="28"/>
          <w:lang w:val="en-US" w:eastAsia="en-US"/>
        </w:rPr>
      </w:pPr>
      <w:r w:rsidRPr="00B23824">
        <w:rPr>
          <w:rFonts w:ascii="Times New Roman" w:eastAsiaTheme="minorHAnsi" w:hAnsi="Times New Roman" w:cs="Times New Roman"/>
          <w:sz w:val="28"/>
          <w:szCs w:val="28"/>
          <w:lang w:val="en-US" w:eastAsia="en-US"/>
        </w:rPr>
        <w:t xml:space="preserve">The </w:t>
      </w:r>
      <w:r w:rsidR="00753A34">
        <w:rPr>
          <w:rFonts w:ascii="Times New Roman" w:eastAsiaTheme="minorHAnsi" w:hAnsi="Times New Roman" w:cs="Times New Roman"/>
          <w:sz w:val="28"/>
          <w:szCs w:val="28"/>
          <w:lang w:val="en-US" w:eastAsia="en-US"/>
        </w:rPr>
        <w:t>problem</w:t>
      </w:r>
      <w:r w:rsidRPr="00B23824">
        <w:rPr>
          <w:rFonts w:ascii="Times New Roman" w:eastAsiaTheme="minorHAnsi" w:hAnsi="Times New Roman" w:cs="Times New Roman"/>
          <w:sz w:val="28"/>
          <w:szCs w:val="28"/>
          <w:lang w:val="en-US" w:eastAsia="en-US"/>
        </w:rPr>
        <w:t xml:space="preserve"> of the research is the impact of foreign capi</w:t>
      </w:r>
      <w:r w:rsidR="00FF795E">
        <w:rPr>
          <w:rFonts w:ascii="Times New Roman" w:eastAsiaTheme="minorHAnsi" w:hAnsi="Times New Roman" w:cs="Times New Roman"/>
          <w:sz w:val="28"/>
          <w:szCs w:val="28"/>
          <w:lang w:val="en-US" w:eastAsia="en-US"/>
        </w:rPr>
        <w:t>tal on the quality of governance</w:t>
      </w:r>
      <w:r w:rsidRPr="00B23824">
        <w:rPr>
          <w:rFonts w:ascii="Times New Roman" w:eastAsiaTheme="minorHAnsi" w:hAnsi="Times New Roman" w:cs="Times New Roman"/>
          <w:sz w:val="28"/>
          <w:szCs w:val="28"/>
          <w:lang w:val="en-US" w:eastAsia="en-US"/>
        </w:rPr>
        <w:t xml:space="preserve"> in countries with coffee resource dependence.</w:t>
      </w:r>
    </w:p>
    <w:p w:rsidR="00C34298" w:rsidRPr="00C34298" w:rsidRDefault="00C34298" w:rsidP="00214B38">
      <w:pPr>
        <w:spacing w:after="160" w:line="360" w:lineRule="auto"/>
        <w:jc w:val="both"/>
        <w:rPr>
          <w:rFonts w:ascii="Times New Roman" w:eastAsiaTheme="minorHAnsi" w:hAnsi="Times New Roman" w:cs="Times New Roman"/>
          <w:sz w:val="28"/>
          <w:szCs w:val="28"/>
          <w:lang w:val="en-US" w:eastAsia="en-US"/>
        </w:rPr>
      </w:pPr>
      <w:r w:rsidRPr="00C34298">
        <w:rPr>
          <w:rFonts w:ascii="Times New Roman" w:eastAsiaTheme="minorHAnsi" w:hAnsi="Times New Roman" w:cs="Times New Roman"/>
          <w:sz w:val="28"/>
          <w:szCs w:val="28"/>
          <w:lang w:val="en-US" w:eastAsia="en-US"/>
        </w:rPr>
        <w:t xml:space="preserve">Thus, the </w:t>
      </w:r>
      <w:r>
        <w:rPr>
          <w:rFonts w:ascii="Times New Roman" w:eastAsiaTheme="minorHAnsi" w:hAnsi="Times New Roman" w:cs="Times New Roman"/>
          <w:sz w:val="28"/>
          <w:szCs w:val="28"/>
          <w:lang w:val="en-US" w:eastAsia="en-US"/>
        </w:rPr>
        <w:t>research sets the following tasks:</w:t>
      </w:r>
    </w:p>
    <w:p w:rsidR="00C34298" w:rsidRPr="00C34298" w:rsidRDefault="00C34298" w:rsidP="00214B38">
      <w:pPr>
        <w:spacing w:after="160" w:line="360" w:lineRule="auto"/>
        <w:jc w:val="both"/>
        <w:rPr>
          <w:rFonts w:ascii="Times New Roman" w:eastAsiaTheme="minorHAnsi" w:hAnsi="Times New Roman" w:cs="Times New Roman"/>
          <w:sz w:val="28"/>
          <w:szCs w:val="28"/>
          <w:lang w:val="en-US" w:eastAsia="en-US"/>
        </w:rPr>
      </w:pPr>
      <w:r w:rsidRPr="00C34298">
        <w:rPr>
          <w:rFonts w:ascii="Times New Roman" w:eastAsiaTheme="minorHAnsi" w:hAnsi="Times New Roman" w:cs="Times New Roman"/>
          <w:sz w:val="28"/>
          <w:szCs w:val="28"/>
          <w:lang w:val="en-US" w:eastAsia="en-US"/>
        </w:rPr>
        <w:t xml:space="preserve">1. </w:t>
      </w:r>
      <w:r w:rsidR="00FF795E">
        <w:rPr>
          <w:rFonts w:ascii="Times New Roman" w:eastAsiaTheme="minorHAnsi" w:hAnsi="Times New Roman" w:cs="Times New Roman"/>
          <w:sz w:val="28"/>
          <w:szCs w:val="28"/>
          <w:lang w:val="en-US" w:eastAsia="en-US"/>
        </w:rPr>
        <w:t>To i</w:t>
      </w:r>
      <w:r w:rsidRPr="00C34298">
        <w:rPr>
          <w:rFonts w:ascii="Times New Roman" w:eastAsiaTheme="minorHAnsi" w:hAnsi="Times New Roman" w:cs="Times New Roman"/>
          <w:sz w:val="28"/>
          <w:szCs w:val="28"/>
          <w:lang w:val="en-US" w:eastAsia="en-US"/>
        </w:rPr>
        <w:t>dentify variables for statistical analysis based on academic literature and theories on this issue.</w:t>
      </w:r>
    </w:p>
    <w:p w:rsidR="00C34298" w:rsidRPr="00C34298" w:rsidRDefault="00FF795E" w:rsidP="00214B38">
      <w:pPr>
        <w:spacing w:after="160" w:line="360" w:lineRule="auto"/>
        <w:jc w:val="both"/>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2. To c</w:t>
      </w:r>
      <w:r w:rsidR="00C34298" w:rsidRPr="00C34298">
        <w:rPr>
          <w:rFonts w:ascii="Times New Roman" w:eastAsiaTheme="minorHAnsi" w:hAnsi="Times New Roman" w:cs="Times New Roman"/>
          <w:sz w:val="28"/>
          <w:szCs w:val="28"/>
          <w:lang w:val="en-US" w:eastAsia="en-US"/>
        </w:rPr>
        <w:t>onduct a descriptive study of the case of Rwanda;</w:t>
      </w:r>
    </w:p>
    <w:p w:rsidR="00C34298" w:rsidRPr="00C34298" w:rsidRDefault="00FF795E" w:rsidP="00214B38">
      <w:pPr>
        <w:spacing w:after="160" w:line="360" w:lineRule="auto"/>
        <w:jc w:val="both"/>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3. To i</w:t>
      </w:r>
      <w:r w:rsidR="00C34298" w:rsidRPr="00C34298">
        <w:rPr>
          <w:rFonts w:ascii="Times New Roman" w:eastAsiaTheme="minorHAnsi" w:hAnsi="Times New Roman" w:cs="Times New Roman"/>
          <w:sz w:val="28"/>
          <w:szCs w:val="28"/>
          <w:lang w:val="en-US" w:eastAsia="en-US"/>
        </w:rPr>
        <w:t>dentify the indicators by whi</w:t>
      </w:r>
      <w:r>
        <w:rPr>
          <w:rFonts w:ascii="Times New Roman" w:eastAsiaTheme="minorHAnsi" w:hAnsi="Times New Roman" w:cs="Times New Roman"/>
          <w:sz w:val="28"/>
          <w:szCs w:val="28"/>
          <w:lang w:val="en-US" w:eastAsia="en-US"/>
        </w:rPr>
        <w:t>ch Rwanda was able to achieve</w:t>
      </w:r>
      <w:r w:rsidR="00C34298" w:rsidRPr="00C34298">
        <w:rPr>
          <w:rFonts w:ascii="Times New Roman" w:eastAsiaTheme="minorHAnsi" w:hAnsi="Times New Roman" w:cs="Times New Roman"/>
          <w:sz w:val="28"/>
          <w:szCs w:val="28"/>
          <w:lang w:val="en-US" w:eastAsia="en-US"/>
        </w:rPr>
        <w:t xml:space="preserve"> improvement in the quality of public administration;</w:t>
      </w:r>
    </w:p>
    <w:p w:rsidR="00C34298" w:rsidRPr="00B23824" w:rsidRDefault="00FF795E" w:rsidP="00214B38">
      <w:pPr>
        <w:spacing w:after="160" w:line="360" w:lineRule="auto"/>
        <w:jc w:val="both"/>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4. To c</w:t>
      </w:r>
      <w:r w:rsidR="00C34298" w:rsidRPr="00C34298">
        <w:rPr>
          <w:rFonts w:ascii="Times New Roman" w:eastAsiaTheme="minorHAnsi" w:hAnsi="Times New Roman" w:cs="Times New Roman"/>
          <w:sz w:val="28"/>
          <w:szCs w:val="28"/>
          <w:lang w:val="en-US" w:eastAsia="en-US"/>
        </w:rPr>
        <w:t>onduct a statistical analysis based on the selected variables.</w:t>
      </w:r>
    </w:p>
    <w:p w:rsidR="00B23824" w:rsidRDefault="00B23824" w:rsidP="00214B38">
      <w:pPr>
        <w:spacing w:after="160" w:line="360" w:lineRule="auto"/>
        <w:jc w:val="both"/>
        <w:rPr>
          <w:rFonts w:ascii="Times New Roman" w:eastAsiaTheme="minorHAnsi" w:hAnsi="Times New Roman" w:cs="Times New Roman"/>
          <w:b/>
          <w:sz w:val="28"/>
          <w:szCs w:val="28"/>
          <w:lang w:val="en-US" w:eastAsia="en-US"/>
        </w:rPr>
      </w:pPr>
      <w:r>
        <w:rPr>
          <w:rFonts w:ascii="Times New Roman" w:eastAsiaTheme="minorHAnsi" w:hAnsi="Times New Roman" w:cs="Times New Roman"/>
          <w:b/>
          <w:sz w:val="28"/>
          <w:szCs w:val="28"/>
          <w:lang w:val="en-US" w:eastAsia="en-US"/>
        </w:rPr>
        <w:t>Professional significance</w:t>
      </w:r>
    </w:p>
    <w:p w:rsidR="00CC4EB7" w:rsidRDefault="002313AC" w:rsidP="00214B38">
      <w:pPr>
        <w:spacing w:after="160" w:line="360" w:lineRule="auto"/>
        <w:jc w:val="both"/>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Within the area</w:t>
      </w:r>
      <w:r w:rsidR="00B23824" w:rsidRPr="00B23824">
        <w:rPr>
          <w:rFonts w:ascii="Times New Roman" w:eastAsiaTheme="minorHAnsi" w:hAnsi="Times New Roman" w:cs="Times New Roman"/>
          <w:sz w:val="28"/>
          <w:szCs w:val="28"/>
          <w:lang w:val="en-US" w:eastAsia="en-US"/>
        </w:rPr>
        <w:t xml:space="preserve"> of the ongoing discussions in the literature, the question of the impact of foreign capital on the quality of govern</w:t>
      </w:r>
      <w:r w:rsidR="00583921">
        <w:rPr>
          <w:rFonts w:ascii="Times New Roman" w:eastAsiaTheme="minorHAnsi" w:hAnsi="Times New Roman" w:cs="Times New Roman"/>
          <w:sz w:val="28"/>
          <w:szCs w:val="28"/>
          <w:lang w:val="en-US" w:eastAsia="en-US"/>
        </w:rPr>
        <w:t>ance</w:t>
      </w:r>
      <w:r w:rsidR="00B23824" w:rsidRPr="00B23824">
        <w:rPr>
          <w:rFonts w:ascii="Times New Roman" w:eastAsiaTheme="minorHAnsi" w:hAnsi="Times New Roman" w:cs="Times New Roman"/>
          <w:sz w:val="28"/>
          <w:szCs w:val="28"/>
          <w:lang w:val="en-US" w:eastAsia="en-US"/>
        </w:rPr>
        <w:t xml:space="preserve"> in countries with resource dependence remains open. In view of the established tradition</w:t>
      </w:r>
      <w:r w:rsidR="00FF795E">
        <w:rPr>
          <w:rFonts w:ascii="Times New Roman" w:eastAsiaTheme="minorHAnsi" w:hAnsi="Times New Roman" w:cs="Times New Roman"/>
          <w:sz w:val="28"/>
          <w:szCs w:val="28"/>
          <w:lang w:val="en-US" w:eastAsia="en-US"/>
        </w:rPr>
        <w:t xml:space="preserve"> to focus</w:t>
      </w:r>
      <w:r w:rsidR="00B23824" w:rsidRPr="00B23824">
        <w:rPr>
          <w:rFonts w:ascii="Times New Roman" w:eastAsiaTheme="minorHAnsi" w:hAnsi="Times New Roman" w:cs="Times New Roman"/>
          <w:sz w:val="28"/>
          <w:szCs w:val="28"/>
          <w:lang w:val="en-US" w:eastAsia="en-US"/>
        </w:rPr>
        <w:t xml:space="preserve"> research on oil resource dependence, it is interesting to look at this problem in the context</w:t>
      </w:r>
      <w:r w:rsidR="00547377">
        <w:rPr>
          <w:rFonts w:ascii="Times New Roman" w:eastAsiaTheme="minorHAnsi" w:hAnsi="Times New Roman" w:cs="Times New Roman"/>
          <w:sz w:val="28"/>
          <w:szCs w:val="28"/>
          <w:lang w:val="en-US" w:eastAsia="en-US"/>
        </w:rPr>
        <w:t xml:space="preserve"> of coffee resource dependence. It</w:t>
      </w:r>
      <w:r w:rsidR="00547377" w:rsidRPr="00547377">
        <w:rPr>
          <w:rFonts w:ascii="Times New Roman" w:eastAsiaTheme="minorHAnsi" w:hAnsi="Times New Roman" w:cs="Times New Roman"/>
          <w:sz w:val="28"/>
          <w:szCs w:val="28"/>
          <w:lang w:val="en-US" w:eastAsia="en-US"/>
        </w:rPr>
        <w:t xml:space="preserve"> </w:t>
      </w:r>
      <w:r w:rsidR="00547377">
        <w:rPr>
          <w:rFonts w:ascii="Times New Roman" w:eastAsiaTheme="minorHAnsi" w:hAnsi="Times New Roman" w:cs="Times New Roman"/>
          <w:sz w:val="28"/>
          <w:szCs w:val="28"/>
          <w:lang w:val="en-US" w:eastAsia="en-US"/>
        </w:rPr>
        <w:t>seems</w:t>
      </w:r>
      <w:r w:rsidR="00547377" w:rsidRPr="00547377">
        <w:rPr>
          <w:rFonts w:ascii="Times New Roman" w:eastAsiaTheme="minorHAnsi" w:hAnsi="Times New Roman" w:cs="Times New Roman"/>
          <w:sz w:val="28"/>
          <w:szCs w:val="28"/>
          <w:lang w:val="en-US" w:eastAsia="en-US"/>
        </w:rPr>
        <w:t xml:space="preserve"> </w:t>
      </w:r>
      <w:r w:rsidR="00547377">
        <w:rPr>
          <w:rFonts w:ascii="Times New Roman" w:eastAsiaTheme="minorHAnsi" w:hAnsi="Times New Roman" w:cs="Times New Roman"/>
          <w:sz w:val="28"/>
          <w:szCs w:val="28"/>
          <w:lang w:val="en-US" w:eastAsia="en-US"/>
        </w:rPr>
        <w:t>to</w:t>
      </w:r>
      <w:r w:rsidR="00547377" w:rsidRPr="00547377">
        <w:rPr>
          <w:rFonts w:ascii="Times New Roman" w:eastAsiaTheme="minorHAnsi" w:hAnsi="Times New Roman" w:cs="Times New Roman"/>
          <w:sz w:val="28"/>
          <w:szCs w:val="28"/>
          <w:lang w:val="en-US" w:eastAsia="en-US"/>
        </w:rPr>
        <w:t xml:space="preserve"> </w:t>
      </w:r>
      <w:r w:rsidR="00547377">
        <w:rPr>
          <w:rFonts w:ascii="Times New Roman" w:eastAsiaTheme="minorHAnsi" w:hAnsi="Times New Roman" w:cs="Times New Roman"/>
          <w:sz w:val="28"/>
          <w:szCs w:val="28"/>
          <w:lang w:val="en-US" w:eastAsia="en-US"/>
        </w:rPr>
        <w:t>be</w:t>
      </w:r>
      <w:r w:rsidR="00547377" w:rsidRPr="00547377">
        <w:rPr>
          <w:rFonts w:ascii="Times New Roman" w:eastAsiaTheme="minorHAnsi" w:hAnsi="Times New Roman" w:cs="Times New Roman"/>
          <w:sz w:val="28"/>
          <w:szCs w:val="28"/>
          <w:lang w:val="en-US" w:eastAsia="en-US"/>
        </w:rPr>
        <w:t xml:space="preserve"> </w:t>
      </w:r>
      <w:r w:rsidR="00547377">
        <w:rPr>
          <w:rFonts w:ascii="Times New Roman" w:eastAsiaTheme="minorHAnsi" w:hAnsi="Times New Roman" w:cs="Times New Roman"/>
          <w:sz w:val="28"/>
          <w:szCs w:val="28"/>
          <w:lang w:val="en-US" w:eastAsia="en-US"/>
        </w:rPr>
        <w:t>interesting</w:t>
      </w:r>
      <w:r w:rsidR="00547377" w:rsidRPr="00547377">
        <w:rPr>
          <w:rFonts w:ascii="Times New Roman" w:eastAsiaTheme="minorHAnsi" w:hAnsi="Times New Roman" w:cs="Times New Roman"/>
          <w:sz w:val="28"/>
          <w:szCs w:val="28"/>
          <w:lang w:val="en-US" w:eastAsia="en-US"/>
        </w:rPr>
        <w:t xml:space="preserve"> </w:t>
      </w:r>
      <w:r w:rsidR="00547377">
        <w:rPr>
          <w:rFonts w:ascii="Times New Roman" w:eastAsiaTheme="minorHAnsi" w:hAnsi="Times New Roman" w:cs="Times New Roman"/>
          <w:sz w:val="28"/>
          <w:szCs w:val="28"/>
          <w:lang w:val="en-US" w:eastAsia="en-US"/>
        </w:rPr>
        <w:t xml:space="preserve">because it allows understanding how crops work, while coffee is </w:t>
      </w:r>
      <w:r>
        <w:rPr>
          <w:rFonts w:ascii="Times New Roman" w:eastAsiaTheme="minorHAnsi" w:hAnsi="Times New Roman" w:cs="Times New Roman"/>
          <w:sz w:val="28"/>
          <w:szCs w:val="28"/>
          <w:lang w:val="en-US" w:eastAsia="en-US"/>
        </w:rPr>
        <w:t xml:space="preserve">an </w:t>
      </w:r>
      <w:r w:rsidR="00547377">
        <w:rPr>
          <w:rFonts w:ascii="Times New Roman" w:eastAsiaTheme="minorHAnsi" w:hAnsi="Times New Roman" w:cs="Times New Roman"/>
          <w:sz w:val="28"/>
          <w:szCs w:val="28"/>
          <w:lang w:val="en-US" w:eastAsia="en-US"/>
        </w:rPr>
        <w:t xml:space="preserve">appropriate case because it is grown in a large number of countries. </w:t>
      </w:r>
      <w:r w:rsidR="002F6A4A">
        <w:rPr>
          <w:rFonts w:ascii="Times New Roman" w:eastAsiaTheme="minorHAnsi" w:hAnsi="Times New Roman" w:cs="Times New Roman"/>
          <w:sz w:val="28"/>
          <w:szCs w:val="28"/>
          <w:lang w:val="en-US" w:eastAsia="en-US"/>
        </w:rPr>
        <w:lastRenderedPageBreak/>
        <w:t>T</w:t>
      </w:r>
      <w:r w:rsidR="00B23824" w:rsidRPr="00B23824">
        <w:rPr>
          <w:rFonts w:ascii="Times New Roman" w:eastAsiaTheme="minorHAnsi" w:hAnsi="Times New Roman" w:cs="Times New Roman"/>
          <w:sz w:val="28"/>
          <w:szCs w:val="28"/>
          <w:lang w:val="en-US" w:eastAsia="en-US"/>
        </w:rPr>
        <w:t>his problem is relevant to the example of Rwanda, which was an authoritarian country with a low standard of living and survived the genocide, and which has now achieved administrative success and has high economic growth based on coffee exports and foreign capit</w:t>
      </w:r>
      <w:r w:rsidR="00B23824">
        <w:rPr>
          <w:rFonts w:ascii="Times New Roman" w:eastAsiaTheme="minorHAnsi" w:hAnsi="Times New Roman" w:cs="Times New Roman"/>
          <w:sz w:val="28"/>
          <w:szCs w:val="28"/>
          <w:lang w:val="en-US" w:eastAsia="en-US"/>
        </w:rPr>
        <w:t>al inflows</w:t>
      </w:r>
      <w:r w:rsidR="00B23824" w:rsidRPr="00B23824">
        <w:rPr>
          <w:rFonts w:ascii="Times New Roman" w:eastAsiaTheme="minorHAnsi" w:hAnsi="Times New Roman" w:cs="Times New Roman"/>
          <w:sz w:val="28"/>
          <w:szCs w:val="28"/>
          <w:lang w:val="en-US" w:eastAsia="en-US"/>
        </w:rPr>
        <w:t xml:space="preserve"> (</w:t>
      </w:r>
      <w:proofErr w:type="spellStart"/>
      <w:r w:rsidR="00B23824">
        <w:rPr>
          <w:rFonts w:ascii="Times New Roman" w:eastAsiaTheme="minorHAnsi" w:hAnsi="Times New Roman" w:cs="Times New Roman"/>
          <w:sz w:val="28"/>
          <w:szCs w:val="28"/>
          <w:lang w:val="en-US" w:eastAsia="en-US"/>
        </w:rPr>
        <w:t>Mut</w:t>
      </w:r>
      <w:proofErr w:type="spellEnd"/>
      <w:r w:rsidR="00B23824">
        <w:rPr>
          <w:rFonts w:ascii="Times New Roman" w:eastAsiaTheme="minorHAnsi" w:hAnsi="Times New Roman" w:cs="Times New Roman"/>
          <w:sz w:val="28"/>
          <w:szCs w:val="28"/>
          <w:lang w:val="en-US" w:eastAsia="en-US"/>
        </w:rPr>
        <w:t>, 2009, p. 210-219; Tobias and Boudreaux, 2011, p. 217-242).</w:t>
      </w:r>
    </w:p>
    <w:p w:rsidR="00CC4EB7" w:rsidRDefault="00C34298" w:rsidP="00214B38">
      <w:pPr>
        <w:spacing w:after="160" w:line="360" w:lineRule="auto"/>
        <w:jc w:val="both"/>
        <w:rPr>
          <w:rFonts w:ascii="Times New Roman" w:eastAsiaTheme="minorHAnsi" w:hAnsi="Times New Roman" w:cs="Times New Roman"/>
          <w:b/>
          <w:sz w:val="28"/>
          <w:szCs w:val="28"/>
          <w:lang w:val="en-US" w:eastAsia="en-US"/>
        </w:rPr>
      </w:pPr>
      <w:r w:rsidRPr="00C34298">
        <w:rPr>
          <w:rFonts w:ascii="Times New Roman" w:eastAsiaTheme="minorHAnsi" w:hAnsi="Times New Roman" w:cs="Times New Roman"/>
          <w:b/>
          <w:sz w:val="28"/>
          <w:szCs w:val="28"/>
          <w:lang w:val="en-US" w:eastAsia="en-US"/>
        </w:rPr>
        <w:t>Delimitations of the study</w:t>
      </w:r>
    </w:p>
    <w:p w:rsidR="00CC4EB7" w:rsidRPr="00C34298" w:rsidRDefault="00C34298" w:rsidP="00214B38">
      <w:pPr>
        <w:spacing w:after="160" w:line="360" w:lineRule="auto"/>
        <w:jc w:val="both"/>
        <w:rPr>
          <w:rFonts w:ascii="Times New Roman" w:eastAsiaTheme="minorHAnsi" w:hAnsi="Times New Roman" w:cs="Times New Roman"/>
          <w:sz w:val="28"/>
          <w:szCs w:val="28"/>
          <w:lang w:val="en-US" w:eastAsia="en-US"/>
        </w:rPr>
      </w:pPr>
      <w:r w:rsidRPr="00C34298">
        <w:rPr>
          <w:rFonts w:ascii="Times New Roman" w:eastAsiaTheme="minorHAnsi" w:hAnsi="Times New Roman" w:cs="Times New Roman"/>
          <w:sz w:val="28"/>
          <w:szCs w:val="28"/>
          <w:lang w:val="en-US" w:eastAsia="en-US"/>
        </w:rPr>
        <w:t xml:space="preserve">The paper considers all countries producing coffee in the period from 2000 to 2017, since it is during this period </w:t>
      </w:r>
      <w:r w:rsidR="002313AC">
        <w:rPr>
          <w:rFonts w:ascii="Times New Roman" w:eastAsiaTheme="minorHAnsi" w:hAnsi="Times New Roman" w:cs="Times New Roman"/>
          <w:sz w:val="28"/>
          <w:szCs w:val="28"/>
          <w:lang w:val="en-US" w:eastAsia="en-US"/>
        </w:rPr>
        <w:t>that there was</w:t>
      </w:r>
      <w:r w:rsidRPr="00C34298">
        <w:rPr>
          <w:rFonts w:ascii="Times New Roman" w:eastAsiaTheme="minorHAnsi" w:hAnsi="Times New Roman" w:cs="Times New Roman"/>
          <w:sz w:val="28"/>
          <w:szCs w:val="28"/>
          <w:lang w:val="en-US" w:eastAsia="en-US"/>
        </w:rPr>
        <w:t xml:space="preserve"> the smallest gap in statistical data.</w:t>
      </w:r>
    </w:p>
    <w:p w:rsidR="00837D07" w:rsidRPr="00C34298" w:rsidRDefault="00837D07" w:rsidP="00214B38">
      <w:pPr>
        <w:pStyle w:val="a3"/>
        <w:spacing w:line="360" w:lineRule="auto"/>
        <w:jc w:val="center"/>
        <w:rPr>
          <w:rFonts w:ascii="Times New Roman" w:hAnsi="Times New Roman" w:cs="Times New Roman"/>
          <w:b/>
          <w:sz w:val="28"/>
          <w:szCs w:val="28"/>
          <w:lang w:val="en-US"/>
        </w:rPr>
      </w:pPr>
    </w:p>
    <w:p w:rsidR="00837D07" w:rsidRPr="00757C2F" w:rsidRDefault="00837D07" w:rsidP="009E6F93">
      <w:pPr>
        <w:pStyle w:val="a3"/>
        <w:spacing w:line="360" w:lineRule="auto"/>
        <w:jc w:val="center"/>
        <w:rPr>
          <w:rFonts w:ascii="Times New Roman" w:hAnsi="Times New Roman" w:cs="Times New Roman"/>
          <w:b/>
          <w:sz w:val="28"/>
          <w:szCs w:val="28"/>
          <w:lang w:val="en-US"/>
        </w:rPr>
      </w:pPr>
      <w:bookmarkStart w:id="0" w:name="_GoBack"/>
      <w:bookmarkEnd w:id="0"/>
      <w:r w:rsidRPr="00CC4EB7">
        <w:rPr>
          <w:rFonts w:ascii="Times New Roman" w:hAnsi="Times New Roman" w:cs="Times New Roman"/>
          <w:b/>
          <w:sz w:val="28"/>
          <w:szCs w:val="28"/>
          <w:lang w:val="en-US"/>
        </w:rPr>
        <w:t>Literature review</w:t>
      </w:r>
    </w:p>
    <w:p w:rsidR="00DC2C74" w:rsidRPr="006F77B8" w:rsidRDefault="00DC2C74" w:rsidP="00214B38">
      <w:pPr>
        <w:spacing w:after="160" w:line="360" w:lineRule="auto"/>
        <w:jc w:val="both"/>
        <w:rPr>
          <w:rFonts w:ascii="Times New Roman" w:eastAsiaTheme="minorHAnsi" w:hAnsi="Times New Roman" w:cs="Times New Roman"/>
          <w:sz w:val="28"/>
          <w:lang w:val="en-US" w:eastAsia="en-US"/>
        </w:rPr>
      </w:pPr>
      <w:r w:rsidRPr="006F77B8">
        <w:rPr>
          <w:rFonts w:ascii="Times New Roman" w:eastAsiaTheme="minorHAnsi" w:hAnsi="Times New Roman" w:cs="Times New Roman"/>
          <w:sz w:val="28"/>
          <w:lang w:val="en-US" w:eastAsia="en-US"/>
        </w:rPr>
        <w:t>In political science, a large amount of research has been written on the impact of foreign aid and foreign direct investment on the internal poli</w:t>
      </w:r>
      <w:r w:rsidR="00583921">
        <w:rPr>
          <w:rFonts w:ascii="Times New Roman" w:eastAsiaTheme="minorHAnsi" w:hAnsi="Times New Roman" w:cs="Times New Roman"/>
          <w:sz w:val="28"/>
          <w:lang w:val="en-US" w:eastAsia="en-US"/>
        </w:rPr>
        <w:t>tics</w:t>
      </w:r>
      <w:r w:rsidRPr="006F77B8">
        <w:rPr>
          <w:rFonts w:ascii="Times New Roman" w:eastAsiaTheme="minorHAnsi" w:hAnsi="Times New Roman" w:cs="Times New Roman"/>
          <w:sz w:val="28"/>
          <w:lang w:val="en-US" w:eastAsia="en-US"/>
        </w:rPr>
        <w:t xml:space="preserve"> of the host countr</w:t>
      </w:r>
      <w:r w:rsidR="00583921">
        <w:rPr>
          <w:rFonts w:ascii="Times New Roman" w:eastAsiaTheme="minorHAnsi" w:hAnsi="Times New Roman" w:cs="Times New Roman"/>
          <w:sz w:val="28"/>
          <w:lang w:val="en-US" w:eastAsia="en-US"/>
        </w:rPr>
        <w:t>ies</w:t>
      </w:r>
      <w:r w:rsidRPr="006F77B8">
        <w:rPr>
          <w:rFonts w:ascii="Times New Roman" w:eastAsiaTheme="minorHAnsi" w:hAnsi="Times New Roman" w:cs="Times New Roman"/>
          <w:sz w:val="28"/>
          <w:lang w:val="en-US" w:eastAsia="en-US"/>
        </w:rPr>
        <w:t>. Moreover, t</w:t>
      </w:r>
      <w:r w:rsidR="002313AC">
        <w:rPr>
          <w:rFonts w:ascii="Times New Roman" w:eastAsiaTheme="minorHAnsi" w:hAnsi="Times New Roman" w:cs="Times New Roman"/>
          <w:sz w:val="28"/>
          <w:lang w:val="en-US" w:eastAsia="en-US"/>
        </w:rPr>
        <w:t xml:space="preserve">he authors of the works have </w:t>
      </w:r>
      <w:r w:rsidRPr="006F77B8">
        <w:rPr>
          <w:rFonts w:ascii="Times New Roman" w:eastAsiaTheme="minorHAnsi" w:hAnsi="Times New Roman" w:cs="Times New Roman"/>
          <w:sz w:val="28"/>
          <w:lang w:val="en-US" w:eastAsia="en-US"/>
        </w:rPr>
        <w:t xml:space="preserve">not </w:t>
      </w:r>
      <w:r w:rsidR="00FF795E">
        <w:rPr>
          <w:rFonts w:ascii="Times New Roman" w:eastAsiaTheme="minorHAnsi" w:hAnsi="Times New Roman" w:cs="Times New Roman"/>
          <w:sz w:val="28"/>
          <w:lang w:val="en-US" w:eastAsia="en-US"/>
        </w:rPr>
        <w:t>arrive</w:t>
      </w:r>
      <w:r w:rsidR="002313AC">
        <w:rPr>
          <w:rFonts w:ascii="Times New Roman" w:eastAsiaTheme="minorHAnsi" w:hAnsi="Times New Roman" w:cs="Times New Roman"/>
          <w:sz w:val="28"/>
          <w:lang w:val="en-US" w:eastAsia="en-US"/>
        </w:rPr>
        <w:t>d</w:t>
      </w:r>
      <w:r w:rsidR="00FF795E">
        <w:rPr>
          <w:rFonts w:ascii="Times New Roman" w:eastAsiaTheme="minorHAnsi" w:hAnsi="Times New Roman" w:cs="Times New Roman"/>
          <w:sz w:val="28"/>
          <w:lang w:val="en-US" w:eastAsia="en-US"/>
        </w:rPr>
        <w:t xml:space="preserve"> at a consensus</w:t>
      </w:r>
      <w:r w:rsidRPr="006F77B8">
        <w:rPr>
          <w:rFonts w:ascii="Times New Roman" w:eastAsiaTheme="minorHAnsi" w:hAnsi="Times New Roman" w:cs="Times New Roman"/>
          <w:sz w:val="28"/>
          <w:lang w:val="en-US" w:eastAsia="en-US"/>
        </w:rPr>
        <w:t>.</w:t>
      </w:r>
    </w:p>
    <w:p w:rsidR="00C34298" w:rsidRPr="00C34298" w:rsidRDefault="00DC2C74" w:rsidP="00214B38">
      <w:pPr>
        <w:spacing w:after="160" w:line="360" w:lineRule="auto"/>
        <w:jc w:val="both"/>
        <w:rPr>
          <w:rFonts w:ascii="Times New Roman" w:eastAsiaTheme="minorHAnsi" w:hAnsi="Times New Roman" w:cs="Times New Roman"/>
          <w:sz w:val="28"/>
          <w:lang w:val="en-US" w:eastAsia="en-US"/>
        </w:rPr>
      </w:pPr>
      <w:r w:rsidRPr="006F77B8">
        <w:rPr>
          <w:rFonts w:ascii="Times New Roman" w:eastAsiaTheme="minorHAnsi" w:hAnsi="Times New Roman" w:cs="Times New Roman"/>
          <w:sz w:val="28"/>
          <w:lang w:val="en-US" w:eastAsia="en-US"/>
        </w:rPr>
        <w:t xml:space="preserve">So, according to B. </w:t>
      </w:r>
      <w:proofErr w:type="spellStart"/>
      <w:r w:rsidRPr="006F77B8">
        <w:rPr>
          <w:rFonts w:ascii="Times New Roman" w:eastAsiaTheme="minorHAnsi" w:hAnsi="Times New Roman" w:cs="Times New Roman"/>
          <w:sz w:val="28"/>
          <w:lang w:val="en-US" w:eastAsia="en-US"/>
        </w:rPr>
        <w:t>Savun</w:t>
      </w:r>
      <w:proofErr w:type="spellEnd"/>
      <w:r w:rsidRPr="006F77B8">
        <w:rPr>
          <w:rFonts w:ascii="Times New Roman" w:eastAsiaTheme="minorHAnsi" w:hAnsi="Times New Roman" w:cs="Times New Roman"/>
          <w:sz w:val="28"/>
          <w:lang w:val="en-US" w:eastAsia="en-US"/>
        </w:rPr>
        <w:t xml:space="preserve"> and D. Tirone, foreign assistance leads to the democratization of the recipient country (</w:t>
      </w:r>
      <w:proofErr w:type="spellStart"/>
      <w:r w:rsidRPr="006F77B8">
        <w:rPr>
          <w:rFonts w:ascii="Times New Roman" w:eastAsiaTheme="minorHAnsi" w:hAnsi="Times New Roman" w:cs="Times New Roman"/>
          <w:sz w:val="28"/>
          <w:lang w:val="en-US" w:eastAsia="en-US"/>
        </w:rPr>
        <w:t>Savun</w:t>
      </w:r>
      <w:proofErr w:type="spellEnd"/>
      <w:r w:rsidRPr="006F77B8">
        <w:rPr>
          <w:rFonts w:ascii="Times New Roman" w:eastAsiaTheme="minorHAnsi" w:hAnsi="Times New Roman" w:cs="Times New Roman"/>
          <w:sz w:val="28"/>
          <w:lang w:val="en-US" w:eastAsia="en-US"/>
        </w:rPr>
        <w:t xml:space="preserve"> and </w:t>
      </w:r>
      <w:proofErr w:type="spellStart"/>
      <w:r w:rsidRPr="006F77B8">
        <w:rPr>
          <w:rFonts w:ascii="Times New Roman" w:eastAsiaTheme="minorHAnsi" w:hAnsi="Times New Roman" w:cs="Times New Roman"/>
          <w:sz w:val="28"/>
          <w:lang w:val="en-US" w:eastAsia="en-US"/>
        </w:rPr>
        <w:t>Tirone</w:t>
      </w:r>
      <w:proofErr w:type="spellEnd"/>
      <w:r w:rsidRPr="006F77B8">
        <w:rPr>
          <w:rFonts w:ascii="Times New Roman" w:eastAsiaTheme="minorHAnsi" w:hAnsi="Times New Roman" w:cs="Times New Roman"/>
          <w:sz w:val="28"/>
          <w:lang w:val="en-US" w:eastAsia="en-US"/>
        </w:rPr>
        <w:t>, 2011, p. 243)</w:t>
      </w:r>
      <w:r w:rsidR="00C34298" w:rsidRPr="00C34298">
        <w:rPr>
          <w:rFonts w:ascii="Times New Roman" w:eastAsiaTheme="minorHAnsi" w:hAnsi="Times New Roman" w:cs="Times New Roman"/>
          <w:sz w:val="28"/>
          <w:lang w:val="en-US" w:eastAsia="en-US"/>
        </w:rPr>
        <w:t xml:space="preserve">, </w:t>
      </w:r>
      <w:r w:rsidRPr="006F77B8">
        <w:rPr>
          <w:rFonts w:ascii="Times New Roman" w:eastAsiaTheme="minorHAnsi" w:hAnsi="Times New Roman" w:cs="Times New Roman"/>
          <w:sz w:val="28"/>
          <w:lang w:val="en-US" w:eastAsia="en-US"/>
        </w:rPr>
        <w:t xml:space="preserve">whereas C. Morrison, S. </w:t>
      </w:r>
      <w:proofErr w:type="spellStart"/>
      <w:r w:rsidRPr="006F77B8">
        <w:rPr>
          <w:rFonts w:ascii="Times New Roman" w:eastAsiaTheme="minorHAnsi" w:hAnsi="Times New Roman" w:cs="Times New Roman"/>
          <w:sz w:val="28"/>
          <w:lang w:val="en-US" w:eastAsia="en-US"/>
        </w:rPr>
        <w:t>Djankov</w:t>
      </w:r>
      <w:proofErr w:type="spellEnd"/>
      <w:r w:rsidRPr="006F77B8">
        <w:rPr>
          <w:rFonts w:ascii="Times New Roman" w:eastAsiaTheme="minorHAnsi" w:hAnsi="Times New Roman" w:cs="Times New Roman"/>
          <w:sz w:val="28"/>
          <w:lang w:val="en-US" w:eastAsia="en-US"/>
        </w:rPr>
        <w:t>, J. Montalvo and other authors argue about the harm of foreign aid for the establishment of democracy (Morrison, 2009,</w:t>
      </w:r>
      <w:r w:rsidR="00583921">
        <w:rPr>
          <w:rFonts w:ascii="Times New Roman" w:eastAsiaTheme="minorHAnsi" w:hAnsi="Times New Roman" w:cs="Times New Roman"/>
          <w:sz w:val="28"/>
          <w:lang w:val="en-US" w:eastAsia="en-US"/>
        </w:rPr>
        <w:t xml:space="preserve"> p</w:t>
      </w:r>
      <w:r w:rsidRPr="006F77B8">
        <w:rPr>
          <w:rFonts w:ascii="Times New Roman" w:eastAsiaTheme="minorHAnsi" w:hAnsi="Times New Roman" w:cs="Times New Roman"/>
          <w:sz w:val="28"/>
          <w:lang w:val="en-US" w:eastAsia="en-US"/>
        </w:rPr>
        <w:t>.110.;</w:t>
      </w:r>
      <w:r w:rsidRPr="006F77B8">
        <w:rPr>
          <w:sz w:val="24"/>
          <w:lang w:val="en-US"/>
        </w:rPr>
        <w:t xml:space="preserve"> </w:t>
      </w:r>
      <w:proofErr w:type="spellStart"/>
      <w:r w:rsidRPr="006F77B8">
        <w:rPr>
          <w:rFonts w:ascii="Times New Roman" w:eastAsiaTheme="minorHAnsi" w:hAnsi="Times New Roman" w:cs="Times New Roman"/>
          <w:sz w:val="28"/>
          <w:lang w:val="en-US" w:eastAsia="en-US"/>
        </w:rPr>
        <w:t>Djankov</w:t>
      </w:r>
      <w:proofErr w:type="spellEnd"/>
      <w:r w:rsidRPr="006F77B8">
        <w:rPr>
          <w:rFonts w:ascii="Times New Roman" w:eastAsiaTheme="minorHAnsi" w:hAnsi="Times New Roman" w:cs="Times New Roman"/>
          <w:sz w:val="28"/>
          <w:lang w:val="en-US" w:eastAsia="en-US"/>
        </w:rPr>
        <w:t xml:space="preserve">, </w:t>
      </w:r>
      <w:proofErr w:type="spellStart"/>
      <w:r w:rsidRPr="006F77B8">
        <w:rPr>
          <w:rFonts w:ascii="Times New Roman" w:eastAsiaTheme="minorHAnsi" w:hAnsi="Times New Roman" w:cs="Times New Roman"/>
          <w:sz w:val="28"/>
          <w:lang w:val="en-US" w:eastAsia="en-US"/>
        </w:rPr>
        <w:t>Montalvo</w:t>
      </w:r>
      <w:proofErr w:type="spellEnd"/>
      <w:r w:rsidRPr="006F77B8">
        <w:rPr>
          <w:rFonts w:ascii="Times New Roman" w:eastAsiaTheme="minorHAnsi" w:hAnsi="Times New Roman" w:cs="Times New Roman"/>
          <w:sz w:val="28"/>
          <w:lang w:val="en-US" w:eastAsia="en-US"/>
        </w:rPr>
        <w:t xml:space="preserve">, </w:t>
      </w:r>
      <w:proofErr w:type="spellStart"/>
      <w:r w:rsidRPr="006F77B8">
        <w:rPr>
          <w:rFonts w:ascii="Times New Roman" w:eastAsiaTheme="minorHAnsi" w:hAnsi="Times New Roman" w:cs="Times New Roman"/>
          <w:sz w:val="28"/>
          <w:lang w:val="en-US" w:eastAsia="en-US"/>
        </w:rPr>
        <w:t>Reynal-Querol</w:t>
      </w:r>
      <w:proofErr w:type="spellEnd"/>
      <w:r w:rsidRPr="006F77B8">
        <w:rPr>
          <w:rFonts w:ascii="Times New Roman" w:eastAsiaTheme="minorHAnsi" w:hAnsi="Times New Roman" w:cs="Times New Roman"/>
          <w:sz w:val="28"/>
          <w:lang w:val="en-US" w:eastAsia="en-US"/>
        </w:rPr>
        <w:t xml:space="preserve">, 2008, </w:t>
      </w:r>
      <w:r w:rsidR="00583921">
        <w:rPr>
          <w:rFonts w:ascii="Times New Roman" w:eastAsiaTheme="minorHAnsi" w:hAnsi="Times New Roman" w:cs="Times New Roman"/>
          <w:sz w:val="28"/>
          <w:lang w:val="en-US" w:eastAsia="en-US"/>
        </w:rPr>
        <w:t>p</w:t>
      </w:r>
      <w:r w:rsidRPr="006F77B8">
        <w:rPr>
          <w:rFonts w:ascii="Times New Roman" w:eastAsiaTheme="minorHAnsi" w:hAnsi="Times New Roman" w:cs="Times New Roman"/>
          <w:sz w:val="28"/>
          <w:lang w:val="en-US" w:eastAsia="en-US"/>
        </w:rPr>
        <w:t xml:space="preserve">. 169-194; Ahmed, 2012, </w:t>
      </w:r>
      <w:r w:rsidR="00583921">
        <w:rPr>
          <w:rFonts w:ascii="Times New Roman" w:eastAsiaTheme="minorHAnsi" w:hAnsi="Times New Roman" w:cs="Times New Roman"/>
          <w:sz w:val="28"/>
          <w:lang w:val="en-US" w:eastAsia="en-US"/>
        </w:rPr>
        <w:t>p</w:t>
      </w:r>
      <w:r w:rsidRPr="006F77B8">
        <w:rPr>
          <w:rFonts w:ascii="Times New Roman" w:eastAsiaTheme="minorHAnsi" w:hAnsi="Times New Roman" w:cs="Times New Roman"/>
          <w:sz w:val="28"/>
          <w:lang w:val="en-US" w:eastAsia="en-US"/>
        </w:rPr>
        <w:t xml:space="preserve">. 146-165.; </w:t>
      </w:r>
      <w:r w:rsidR="00214B38" w:rsidRPr="006F77B8">
        <w:rPr>
          <w:rFonts w:ascii="Times New Roman" w:eastAsiaTheme="minorHAnsi" w:hAnsi="Times New Roman" w:cs="Times New Roman"/>
          <w:sz w:val="28"/>
          <w:lang w:val="en-US" w:eastAsia="en-US"/>
        </w:rPr>
        <w:t xml:space="preserve">De Mesquita, 2007, </w:t>
      </w:r>
      <w:r w:rsidR="00583921">
        <w:rPr>
          <w:rFonts w:ascii="Times New Roman" w:eastAsiaTheme="minorHAnsi" w:hAnsi="Times New Roman" w:cs="Times New Roman"/>
          <w:sz w:val="28"/>
          <w:lang w:val="en-US" w:eastAsia="en-US"/>
        </w:rPr>
        <w:t>p</w:t>
      </w:r>
      <w:r w:rsidRPr="006F77B8">
        <w:rPr>
          <w:rFonts w:ascii="Times New Roman" w:eastAsiaTheme="minorHAnsi" w:hAnsi="Times New Roman" w:cs="Times New Roman"/>
          <w:sz w:val="28"/>
          <w:lang w:val="en-US" w:eastAsia="en-US"/>
        </w:rPr>
        <w:t>. 251-284)</w:t>
      </w:r>
      <w:r w:rsidR="00C34298" w:rsidRPr="00C34298">
        <w:rPr>
          <w:rFonts w:ascii="Times New Roman" w:eastAsiaTheme="minorHAnsi" w:hAnsi="Times New Roman" w:cs="Times New Roman"/>
          <w:sz w:val="28"/>
          <w:lang w:val="en-US" w:eastAsia="en-US"/>
        </w:rPr>
        <w:t xml:space="preserve">. </w:t>
      </w:r>
      <w:r w:rsidRPr="006F77B8">
        <w:rPr>
          <w:rFonts w:ascii="Times New Roman" w:eastAsiaTheme="minorHAnsi" w:hAnsi="Times New Roman" w:cs="Times New Roman"/>
          <w:sz w:val="28"/>
          <w:lang w:val="en-US" w:eastAsia="en-US"/>
        </w:rPr>
        <w:t xml:space="preserve">Discussions are also ongoing regarding politicization and the reasons for the provision of foreign aid (Dunning, 2004, p. 409-423.; </w:t>
      </w:r>
      <w:proofErr w:type="spellStart"/>
      <w:r w:rsidRPr="006F77B8">
        <w:rPr>
          <w:rFonts w:ascii="Times New Roman" w:eastAsiaTheme="minorHAnsi" w:hAnsi="Times New Roman" w:cs="Times New Roman"/>
          <w:sz w:val="28"/>
          <w:lang w:val="en-US" w:eastAsia="en-US"/>
        </w:rPr>
        <w:t>Alesina</w:t>
      </w:r>
      <w:proofErr w:type="spellEnd"/>
      <w:r w:rsidRPr="006F77B8">
        <w:rPr>
          <w:rFonts w:ascii="Times New Roman" w:eastAsiaTheme="minorHAnsi" w:hAnsi="Times New Roman" w:cs="Times New Roman"/>
          <w:sz w:val="28"/>
          <w:lang w:val="en-US" w:eastAsia="en-US"/>
        </w:rPr>
        <w:t xml:space="preserve">, Dollar, 2000, </w:t>
      </w:r>
      <w:r w:rsidR="00583921">
        <w:rPr>
          <w:rFonts w:ascii="Times New Roman" w:eastAsiaTheme="minorHAnsi" w:hAnsi="Times New Roman" w:cs="Times New Roman"/>
          <w:sz w:val="28"/>
          <w:lang w:val="en-US" w:eastAsia="en-US"/>
        </w:rPr>
        <w:t>p</w:t>
      </w:r>
      <w:r w:rsidRPr="006F77B8">
        <w:rPr>
          <w:rFonts w:ascii="Times New Roman" w:eastAsiaTheme="minorHAnsi" w:hAnsi="Times New Roman" w:cs="Times New Roman"/>
          <w:sz w:val="28"/>
          <w:lang w:val="en-US" w:eastAsia="en-US"/>
        </w:rPr>
        <w:t>. 33-63)</w:t>
      </w:r>
      <w:r w:rsidR="00C34298" w:rsidRPr="00C34298">
        <w:rPr>
          <w:rFonts w:ascii="Times New Roman" w:eastAsiaTheme="minorHAnsi" w:hAnsi="Times New Roman" w:cs="Times New Roman"/>
          <w:sz w:val="28"/>
          <w:lang w:val="en-US" w:eastAsia="en-US"/>
        </w:rPr>
        <w:t xml:space="preserve">. </w:t>
      </w:r>
      <w:r w:rsidR="00C34298" w:rsidRPr="00C34298">
        <w:rPr>
          <w:rFonts w:ascii="Times New Roman" w:eastAsiaTheme="minorHAnsi" w:hAnsi="Times New Roman" w:cs="Times New Roman"/>
          <w:sz w:val="28"/>
          <w:lang w:val="en-US" w:eastAsia="en-US"/>
        </w:rPr>
        <w:br/>
      </w:r>
      <w:r w:rsidR="00C34298" w:rsidRPr="00C34298">
        <w:rPr>
          <w:rFonts w:ascii="Times New Roman" w:eastAsiaTheme="minorHAnsi" w:hAnsi="Times New Roman" w:cs="Times New Roman"/>
          <w:sz w:val="28"/>
          <w:lang w:val="en-US" w:eastAsia="en-US"/>
        </w:rPr>
        <w:br/>
      </w:r>
      <w:r w:rsidR="00214B38" w:rsidRPr="006F77B8">
        <w:rPr>
          <w:rFonts w:ascii="Times New Roman" w:eastAsiaTheme="minorHAnsi" w:hAnsi="Times New Roman" w:cs="Times New Roman"/>
          <w:sz w:val="28"/>
          <w:lang w:val="en-US" w:eastAsia="en-US"/>
        </w:rPr>
        <w:t>The authors share three main positions regarding the impact of foreign direct investment on the domestic poli</w:t>
      </w:r>
      <w:r w:rsidR="00583921">
        <w:rPr>
          <w:rFonts w:ascii="Times New Roman" w:eastAsiaTheme="minorHAnsi" w:hAnsi="Times New Roman" w:cs="Times New Roman"/>
          <w:sz w:val="28"/>
          <w:lang w:val="en-US" w:eastAsia="en-US"/>
        </w:rPr>
        <w:t>tics</w:t>
      </w:r>
      <w:r w:rsidR="00214B38" w:rsidRPr="006F77B8">
        <w:rPr>
          <w:rFonts w:ascii="Times New Roman" w:eastAsiaTheme="minorHAnsi" w:hAnsi="Times New Roman" w:cs="Times New Roman"/>
          <w:sz w:val="28"/>
          <w:lang w:val="en-US" w:eastAsia="en-US"/>
        </w:rPr>
        <w:t xml:space="preserve"> of the host countr</w:t>
      </w:r>
      <w:r w:rsidR="00583921">
        <w:rPr>
          <w:rFonts w:ascii="Times New Roman" w:eastAsiaTheme="minorHAnsi" w:hAnsi="Times New Roman" w:cs="Times New Roman"/>
          <w:sz w:val="28"/>
          <w:lang w:val="en-US" w:eastAsia="en-US"/>
        </w:rPr>
        <w:t>ies</w:t>
      </w:r>
      <w:r w:rsidR="00214B38" w:rsidRPr="006F77B8">
        <w:rPr>
          <w:rFonts w:ascii="Times New Roman" w:eastAsiaTheme="minorHAnsi" w:hAnsi="Times New Roman" w:cs="Times New Roman"/>
          <w:sz w:val="28"/>
          <w:lang w:val="en-US" w:eastAsia="en-US"/>
        </w:rPr>
        <w:t xml:space="preserve">: some write about the beneficial effects of investment on economic growth and political stability of the recipient country(Jensen, 2003, </w:t>
      </w:r>
      <w:r w:rsidR="00583921">
        <w:rPr>
          <w:rFonts w:ascii="Times New Roman" w:eastAsiaTheme="minorHAnsi" w:hAnsi="Times New Roman" w:cs="Times New Roman"/>
          <w:sz w:val="28"/>
          <w:lang w:val="en-US" w:eastAsia="en-US"/>
        </w:rPr>
        <w:t>p</w:t>
      </w:r>
      <w:r w:rsidR="00214B38" w:rsidRPr="006F77B8">
        <w:rPr>
          <w:rFonts w:ascii="Times New Roman" w:eastAsiaTheme="minorHAnsi" w:hAnsi="Times New Roman" w:cs="Times New Roman"/>
          <w:sz w:val="28"/>
          <w:lang w:val="en-US" w:eastAsia="en-US"/>
        </w:rPr>
        <w:t>. 587-616)</w:t>
      </w:r>
      <w:r w:rsidR="002313AC">
        <w:rPr>
          <w:rFonts w:ascii="Times New Roman" w:eastAsiaTheme="minorHAnsi" w:hAnsi="Times New Roman" w:cs="Times New Roman"/>
          <w:sz w:val="28"/>
          <w:lang w:val="en-US" w:eastAsia="en-US"/>
        </w:rPr>
        <w:t>,</w:t>
      </w:r>
      <w:r w:rsidR="00214B38" w:rsidRPr="006F77B8">
        <w:rPr>
          <w:rFonts w:ascii="Times New Roman" w:eastAsiaTheme="minorHAnsi" w:hAnsi="Times New Roman" w:cs="Times New Roman"/>
          <w:sz w:val="28"/>
          <w:lang w:val="en-US" w:eastAsia="en-US"/>
        </w:rPr>
        <w:t xml:space="preserve"> while</w:t>
      </w:r>
      <w:r w:rsidR="00C34298" w:rsidRPr="00C34298">
        <w:rPr>
          <w:rFonts w:ascii="Times New Roman" w:eastAsiaTheme="minorHAnsi" w:hAnsi="Times New Roman" w:cs="Times New Roman"/>
          <w:sz w:val="28"/>
          <w:lang w:val="en-US" w:eastAsia="en-US"/>
        </w:rPr>
        <w:t xml:space="preserve"> </w:t>
      </w:r>
      <w:r w:rsidR="002313AC">
        <w:rPr>
          <w:rFonts w:ascii="Times New Roman" w:eastAsiaTheme="minorHAnsi" w:hAnsi="Times New Roman" w:cs="Times New Roman"/>
          <w:sz w:val="28"/>
          <w:lang w:val="en-US" w:eastAsia="en-US"/>
        </w:rPr>
        <w:t>others state</w:t>
      </w:r>
      <w:r w:rsidR="00214B38" w:rsidRPr="006F77B8">
        <w:rPr>
          <w:rFonts w:ascii="Times New Roman" w:eastAsiaTheme="minorHAnsi" w:hAnsi="Times New Roman" w:cs="Times New Roman"/>
          <w:sz w:val="28"/>
          <w:lang w:val="en-US" w:eastAsia="en-US"/>
        </w:rPr>
        <w:t xml:space="preserve"> that foreign investment is a way to capture a country's resource economy with weak institutions (Cardoso, </w:t>
      </w:r>
      <w:r w:rsidR="00214B38" w:rsidRPr="006F77B8">
        <w:rPr>
          <w:rFonts w:ascii="Times New Roman" w:eastAsiaTheme="minorHAnsi" w:hAnsi="Times New Roman" w:cs="Times New Roman"/>
          <w:sz w:val="28"/>
          <w:lang w:val="en-US" w:eastAsia="en-US"/>
        </w:rPr>
        <w:lastRenderedPageBreak/>
        <w:t xml:space="preserve">1979, </w:t>
      </w:r>
      <w:r w:rsidR="00583921">
        <w:rPr>
          <w:rFonts w:ascii="Times New Roman" w:eastAsiaTheme="minorHAnsi" w:hAnsi="Times New Roman" w:cs="Times New Roman"/>
          <w:sz w:val="28"/>
          <w:lang w:val="en-US" w:eastAsia="en-US"/>
        </w:rPr>
        <w:t>p</w:t>
      </w:r>
      <w:r w:rsidR="00214B38" w:rsidRPr="006F77B8">
        <w:rPr>
          <w:rFonts w:ascii="Times New Roman" w:eastAsiaTheme="minorHAnsi" w:hAnsi="Times New Roman" w:cs="Times New Roman"/>
          <w:sz w:val="28"/>
          <w:lang w:val="en-US" w:eastAsia="en-US"/>
        </w:rPr>
        <w:t>. 150)</w:t>
      </w:r>
      <w:r w:rsidR="00C34298" w:rsidRPr="00C34298">
        <w:rPr>
          <w:rFonts w:ascii="Times New Roman" w:eastAsiaTheme="minorHAnsi" w:hAnsi="Times New Roman" w:cs="Times New Roman"/>
          <w:sz w:val="28"/>
          <w:lang w:val="en-US" w:eastAsia="en-US"/>
        </w:rPr>
        <w:t xml:space="preserve">, </w:t>
      </w:r>
      <w:r w:rsidR="00214B38" w:rsidRPr="006F77B8">
        <w:rPr>
          <w:rFonts w:ascii="Times New Roman" w:eastAsiaTheme="minorHAnsi" w:hAnsi="Times New Roman" w:cs="Times New Roman"/>
          <w:sz w:val="28"/>
          <w:lang w:val="en-US" w:eastAsia="en-US"/>
        </w:rPr>
        <w:t>and still others allocate foreign direct investment as a way to consolidate and stabilize the existing authoritarian regime in the host country (</w:t>
      </w:r>
      <w:proofErr w:type="spellStart"/>
      <w:r w:rsidR="00214B38" w:rsidRPr="006F77B8">
        <w:rPr>
          <w:rFonts w:ascii="Times New Roman" w:eastAsiaTheme="minorHAnsi" w:hAnsi="Times New Roman" w:cs="Times New Roman"/>
          <w:sz w:val="28"/>
          <w:lang w:val="en-US" w:eastAsia="en-US"/>
        </w:rPr>
        <w:t>Shiffman</w:t>
      </w:r>
      <w:proofErr w:type="spellEnd"/>
      <w:r w:rsidR="00214B38" w:rsidRPr="006F77B8">
        <w:rPr>
          <w:rFonts w:ascii="Times New Roman" w:eastAsiaTheme="minorHAnsi" w:hAnsi="Times New Roman" w:cs="Times New Roman"/>
          <w:sz w:val="28"/>
          <w:lang w:val="en-US" w:eastAsia="en-US"/>
        </w:rPr>
        <w:t>, 2011)</w:t>
      </w:r>
      <w:r w:rsidR="00C34298" w:rsidRPr="00C34298">
        <w:rPr>
          <w:rFonts w:ascii="Times New Roman" w:eastAsiaTheme="minorHAnsi" w:hAnsi="Times New Roman" w:cs="Times New Roman"/>
          <w:sz w:val="28"/>
          <w:lang w:val="en-US" w:eastAsia="en-US"/>
        </w:rPr>
        <w:t xml:space="preserve">. </w:t>
      </w:r>
    </w:p>
    <w:p w:rsidR="00C34298" w:rsidRPr="00C34298" w:rsidRDefault="00214B38" w:rsidP="00214B38">
      <w:pPr>
        <w:spacing w:after="160" w:line="360" w:lineRule="auto"/>
        <w:jc w:val="both"/>
        <w:rPr>
          <w:rFonts w:ascii="Times New Roman" w:eastAsiaTheme="minorHAnsi" w:hAnsi="Times New Roman" w:cs="Times New Roman"/>
          <w:sz w:val="28"/>
          <w:lang w:val="en-US" w:eastAsia="en-US"/>
        </w:rPr>
      </w:pPr>
      <w:r w:rsidRPr="006F77B8">
        <w:rPr>
          <w:rFonts w:ascii="Times New Roman" w:eastAsiaTheme="minorHAnsi" w:hAnsi="Times New Roman" w:cs="Times New Roman"/>
          <w:sz w:val="28"/>
          <w:lang w:val="en-US" w:eastAsia="en-US"/>
        </w:rPr>
        <w:t>It should be noted</w:t>
      </w:r>
      <w:r w:rsidR="00583921">
        <w:rPr>
          <w:rFonts w:ascii="Times New Roman" w:eastAsiaTheme="minorHAnsi" w:hAnsi="Times New Roman" w:cs="Times New Roman"/>
          <w:sz w:val="28"/>
          <w:lang w:val="en-US" w:eastAsia="en-US"/>
        </w:rPr>
        <w:t>,</w:t>
      </w:r>
      <w:r w:rsidRPr="006F77B8">
        <w:rPr>
          <w:rFonts w:ascii="Times New Roman" w:eastAsiaTheme="minorHAnsi" w:hAnsi="Times New Roman" w:cs="Times New Roman"/>
          <w:sz w:val="28"/>
          <w:lang w:val="en-US" w:eastAsia="en-US"/>
        </w:rPr>
        <w:t xml:space="preserve"> that much of the research on the influence of foreign capital on the domestic poli</w:t>
      </w:r>
      <w:r w:rsidR="00FF795E">
        <w:rPr>
          <w:rFonts w:ascii="Times New Roman" w:eastAsiaTheme="minorHAnsi" w:hAnsi="Times New Roman" w:cs="Times New Roman"/>
          <w:sz w:val="28"/>
          <w:lang w:val="en-US" w:eastAsia="en-US"/>
        </w:rPr>
        <w:t>tics</w:t>
      </w:r>
      <w:r w:rsidRPr="006F77B8">
        <w:rPr>
          <w:rFonts w:ascii="Times New Roman" w:eastAsiaTheme="minorHAnsi" w:hAnsi="Times New Roman" w:cs="Times New Roman"/>
          <w:sz w:val="28"/>
          <w:lang w:val="en-US" w:eastAsia="en-US"/>
        </w:rPr>
        <w:t xml:space="preserve"> of the recipient country or </w:t>
      </w:r>
      <w:r w:rsidR="00FF795E">
        <w:rPr>
          <w:rFonts w:ascii="Times New Roman" w:eastAsiaTheme="minorHAnsi" w:hAnsi="Times New Roman" w:cs="Times New Roman"/>
          <w:sz w:val="28"/>
          <w:lang w:val="en-US" w:eastAsia="en-US"/>
        </w:rPr>
        <w:t>its political regime as a whole</w:t>
      </w:r>
      <w:r w:rsidRPr="006F77B8">
        <w:rPr>
          <w:rFonts w:ascii="Times New Roman" w:eastAsiaTheme="minorHAnsi" w:hAnsi="Times New Roman" w:cs="Times New Roman"/>
          <w:sz w:val="28"/>
          <w:lang w:val="en-US" w:eastAsia="en-US"/>
        </w:rPr>
        <w:t xml:space="preserve"> </w:t>
      </w:r>
      <w:r w:rsidR="00FF795E">
        <w:rPr>
          <w:rFonts w:ascii="Times New Roman" w:eastAsiaTheme="minorHAnsi" w:hAnsi="Times New Roman" w:cs="Times New Roman"/>
          <w:sz w:val="28"/>
          <w:lang w:val="en-US" w:eastAsia="en-US"/>
        </w:rPr>
        <w:t>applies</w:t>
      </w:r>
      <w:r w:rsidRPr="006F77B8">
        <w:rPr>
          <w:rFonts w:ascii="Times New Roman" w:eastAsiaTheme="minorHAnsi" w:hAnsi="Times New Roman" w:cs="Times New Roman"/>
          <w:sz w:val="28"/>
          <w:lang w:val="en-US" w:eastAsia="en-US"/>
        </w:rPr>
        <w:t xml:space="preserve"> the indicator of the quality of govern</w:t>
      </w:r>
      <w:r w:rsidR="00FF795E">
        <w:rPr>
          <w:rFonts w:ascii="Times New Roman" w:eastAsiaTheme="minorHAnsi" w:hAnsi="Times New Roman" w:cs="Times New Roman"/>
          <w:sz w:val="28"/>
          <w:lang w:val="en-US" w:eastAsia="en-US"/>
        </w:rPr>
        <w:t>ance</w:t>
      </w:r>
      <w:r w:rsidRPr="006F77B8">
        <w:rPr>
          <w:rFonts w:ascii="Times New Roman" w:eastAsiaTheme="minorHAnsi" w:hAnsi="Times New Roman" w:cs="Times New Roman"/>
          <w:sz w:val="28"/>
          <w:lang w:val="en-US" w:eastAsia="en-US"/>
        </w:rPr>
        <w:t>. This indicator measures the quality of institutions in democracies and illustrates the desi</w:t>
      </w:r>
      <w:r w:rsidR="00FF795E">
        <w:rPr>
          <w:rFonts w:ascii="Times New Roman" w:eastAsiaTheme="minorHAnsi" w:hAnsi="Times New Roman" w:cs="Times New Roman"/>
          <w:sz w:val="28"/>
          <w:lang w:val="en-US" w:eastAsia="en-US"/>
        </w:rPr>
        <w:t xml:space="preserve">gn of an authoritarian regime, </w:t>
      </w:r>
      <w:r w:rsidRPr="006F77B8">
        <w:rPr>
          <w:rFonts w:ascii="Times New Roman" w:eastAsiaTheme="minorHAnsi" w:hAnsi="Times New Roman" w:cs="Times New Roman"/>
          <w:sz w:val="28"/>
          <w:lang w:val="en-US" w:eastAsia="en-US"/>
        </w:rPr>
        <w:t>in other words, how does the public administration system help an authoritarian leader to retain his power?</w:t>
      </w:r>
      <w:r w:rsidR="00C34298" w:rsidRPr="00C34298">
        <w:rPr>
          <w:rFonts w:ascii="Times New Roman" w:eastAsiaTheme="minorHAnsi" w:hAnsi="Times New Roman" w:cs="Times New Roman"/>
          <w:sz w:val="28"/>
          <w:lang w:val="en-US" w:eastAsia="en-US"/>
        </w:rPr>
        <w:br/>
      </w:r>
      <w:r w:rsidR="00583921">
        <w:rPr>
          <w:rFonts w:ascii="Times New Roman" w:eastAsiaTheme="minorHAnsi" w:hAnsi="Times New Roman" w:cs="Times New Roman"/>
          <w:sz w:val="28"/>
          <w:lang w:val="en-US" w:eastAsia="en-US"/>
        </w:rPr>
        <w:t>A</w:t>
      </w:r>
      <w:r w:rsidRPr="006F77B8">
        <w:rPr>
          <w:rFonts w:ascii="Times New Roman" w:eastAsiaTheme="minorHAnsi" w:hAnsi="Times New Roman" w:cs="Times New Roman"/>
          <w:sz w:val="28"/>
          <w:lang w:val="en-US" w:eastAsia="en-US"/>
        </w:rPr>
        <w:t xml:space="preserve"> large number of works </w:t>
      </w:r>
      <w:r w:rsidR="00583921">
        <w:rPr>
          <w:rFonts w:ascii="Times New Roman" w:eastAsiaTheme="minorHAnsi" w:hAnsi="Times New Roman" w:cs="Times New Roman"/>
          <w:sz w:val="28"/>
          <w:lang w:val="en-US" w:eastAsia="en-US"/>
        </w:rPr>
        <w:t>focus</w:t>
      </w:r>
      <w:r w:rsidR="002313AC">
        <w:rPr>
          <w:rFonts w:ascii="Times New Roman" w:eastAsiaTheme="minorHAnsi" w:hAnsi="Times New Roman" w:cs="Times New Roman"/>
          <w:sz w:val="28"/>
          <w:lang w:val="en-US" w:eastAsia="en-US"/>
        </w:rPr>
        <w:t xml:space="preserve"> on</w:t>
      </w:r>
      <w:r w:rsidRPr="006F77B8">
        <w:rPr>
          <w:rFonts w:ascii="Times New Roman" w:eastAsiaTheme="minorHAnsi" w:hAnsi="Times New Roman" w:cs="Times New Roman"/>
          <w:sz w:val="28"/>
          <w:lang w:val="en-US" w:eastAsia="en-US"/>
        </w:rPr>
        <w:t xml:space="preserve"> the influence of foreign capital on the quality of governance in countries with resource dependence. According to S. </w:t>
      </w:r>
      <w:proofErr w:type="spellStart"/>
      <w:r w:rsidRPr="006F77B8">
        <w:rPr>
          <w:rFonts w:ascii="Times New Roman" w:eastAsiaTheme="minorHAnsi" w:hAnsi="Times New Roman" w:cs="Times New Roman"/>
          <w:sz w:val="28"/>
          <w:lang w:val="en-US" w:eastAsia="en-US"/>
        </w:rPr>
        <w:t>Djankov</w:t>
      </w:r>
      <w:proofErr w:type="spellEnd"/>
      <w:r w:rsidRPr="006F77B8">
        <w:rPr>
          <w:rFonts w:ascii="Times New Roman" w:eastAsiaTheme="minorHAnsi" w:hAnsi="Times New Roman" w:cs="Times New Roman"/>
          <w:sz w:val="28"/>
          <w:lang w:val="en-US" w:eastAsia="en-US"/>
        </w:rPr>
        <w:t xml:space="preserve"> and co-authors, in such countries “two curses collide” and it is unknown how the status quo will change a</w:t>
      </w:r>
      <w:r w:rsidR="00ED3206">
        <w:rPr>
          <w:rFonts w:ascii="Times New Roman" w:eastAsiaTheme="minorHAnsi" w:hAnsi="Times New Roman" w:cs="Times New Roman"/>
          <w:sz w:val="28"/>
          <w:lang w:val="en-US" w:eastAsia="en-US"/>
        </w:rPr>
        <w:t>fter their collision, i.e.</w:t>
      </w:r>
      <w:r w:rsidRPr="006F77B8">
        <w:rPr>
          <w:rFonts w:ascii="Times New Roman" w:eastAsiaTheme="minorHAnsi" w:hAnsi="Times New Roman" w:cs="Times New Roman"/>
          <w:sz w:val="28"/>
          <w:lang w:val="en-US" w:eastAsia="en-US"/>
        </w:rPr>
        <w:t xml:space="preserve"> how the institutions will change, the relationship of power with interest groups and, most importantly, how the life of the entire population will change (</w:t>
      </w:r>
      <w:proofErr w:type="spellStart"/>
      <w:r w:rsidRPr="006F77B8">
        <w:rPr>
          <w:rFonts w:ascii="Times New Roman" w:eastAsiaTheme="minorHAnsi" w:hAnsi="Times New Roman" w:cs="Times New Roman"/>
          <w:sz w:val="28"/>
          <w:lang w:val="en-US" w:eastAsia="en-US"/>
        </w:rPr>
        <w:t>Djankov</w:t>
      </w:r>
      <w:proofErr w:type="spellEnd"/>
      <w:r w:rsidRPr="006F77B8">
        <w:rPr>
          <w:rFonts w:ascii="Times New Roman" w:eastAsiaTheme="minorHAnsi" w:hAnsi="Times New Roman" w:cs="Times New Roman"/>
          <w:sz w:val="28"/>
          <w:lang w:val="en-US" w:eastAsia="en-US"/>
        </w:rPr>
        <w:t xml:space="preserve">, </w:t>
      </w:r>
      <w:proofErr w:type="spellStart"/>
      <w:r w:rsidRPr="006F77B8">
        <w:rPr>
          <w:rFonts w:ascii="Times New Roman" w:eastAsiaTheme="minorHAnsi" w:hAnsi="Times New Roman" w:cs="Times New Roman"/>
          <w:sz w:val="28"/>
          <w:lang w:val="en-US" w:eastAsia="en-US"/>
        </w:rPr>
        <w:t>Montalvo</w:t>
      </w:r>
      <w:proofErr w:type="spellEnd"/>
      <w:r w:rsidRPr="006F77B8">
        <w:rPr>
          <w:rFonts w:ascii="Times New Roman" w:eastAsiaTheme="minorHAnsi" w:hAnsi="Times New Roman" w:cs="Times New Roman"/>
          <w:sz w:val="28"/>
          <w:lang w:val="en-US" w:eastAsia="en-US"/>
        </w:rPr>
        <w:t xml:space="preserve">, </w:t>
      </w:r>
      <w:proofErr w:type="spellStart"/>
      <w:r w:rsidRPr="006F77B8">
        <w:rPr>
          <w:rFonts w:ascii="Times New Roman" w:eastAsiaTheme="minorHAnsi" w:hAnsi="Times New Roman" w:cs="Times New Roman"/>
          <w:sz w:val="28"/>
          <w:lang w:val="en-US" w:eastAsia="en-US"/>
        </w:rPr>
        <w:t>Reynal-Querol</w:t>
      </w:r>
      <w:proofErr w:type="spellEnd"/>
      <w:r w:rsidRPr="006F77B8">
        <w:rPr>
          <w:rFonts w:ascii="Times New Roman" w:eastAsiaTheme="minorHAnsi" w:hAnsi="Times New Roman" w:cs="Times New Roman"/>
          <w:sz w:val="28"/>
          <w:lang w:val="en-US" w:eastAsia="en-US"/>
        </w:rPr>
        <w:t xml:space="preserve">, 2008, </w:t>
      </w:r>
      <w:r w:rsidR="00583921">
        <w:rPr>
          <w:rFonts w:ascii="Times New Roman" w:eastAsiaTheme="minorHAnsi" w:hAnsi="Times New Roman" w:cs="Times New Roman"/>
          <w:sz w:val="28"/>
          <w:lang w:val="en-US" w:eastAsia="en-US"/>
        </w:rPr>
        <w:t>p</w:t>
      </w:r>
      <w:r w:rsidRPr="006F77B8">
        <w:rPr>
          <w:rFonts w:ascii="Times New Roman" w:eastAsiaTheme="minorHAnsi" w:hAnsi="Times New Roman" w:cs="Times New Roman"/>
          <w:sz w:val="28"/>
          <w:lang w:val="en-US" w:eastAsia="en-US"/>
        </w:rPr>
        <w:t>. 169-194)</w:t>
      </w:r>
      <w:r w:rsidR="00C34298" w:rsidRPr="00C34298">
        <w:rPr>
          <w:rFonts w:ascii="Times New Roman" w:eastAsiaTheme="minorHAnsi" w:hAnsi="Times New Roman" w:cs="Times New Roman"/>
          <w:sz w:val="28"/>
          <w:lang w:val="en-US" w:eastAsia="en-US"/>
        </w:rPr>
        <w:t xml:space="preserve">. </w:t>
      </w:r>
      <w:r w:rsidRPr="006F77B8">
        <w:rPr>
          <w:rFonts w:ascii="Times New Roman" w:eastAsiaTheme="minorHAnsi" w:hAnsi="Times New Roman" w:cs="Times New Roman"/>
          <w:sz w:val="28"/>
          <w:lang w:val="en-US" w:eastAsia="en-US"/>
        </w:rPr>
        <w:t xml:space="preserve">Studying this problem in countries with a resource curse, the authors continue the tradition of M. Ross and conduct studies about countries that are rich in hydrocarbon resources (Ross, 2001, </w:t>
      </w:r>
      <w:r w:rsidR="00583921">
        <w:rPr>
          <w:rFonts w:ascii="Times New Roman" w:eastAsiaTheme="minorHAnsi" w:hAnsi="Times New Roman" w:cs="Times New Roman"/>
          <w:sz w:val="28"/>
          <w:lang w:val="en-US" w:eastAsia="en-US"/>
        </w:rPr>
        <w:t>p</w:t>
      </w:r>
      <w:r w:rsidRPr="006F77B8">
        <w:rPr>
          <w:rFonts w:ascii="Times New Roman" w:eastAsiaTheme="minorHAnsi" w:hAnsi="Times New Roman" w:cs="Times New Roman"/>
          <w:sz w:val="28"/>
          <w:lang w:val="en-US" w:eastAsia="en-US"/>
        </w:rPr>
        <w:t>. 325-361)</w:t>
      </w:r>
      <w:r w:rsidR="00C34298" w:rsidRPr="00C34298">
        <w:rPr>
          <w:rFonts w:ascii="Times New Roman" w:eastAsiaTheme="minorHAnsi" w:hAnsi="Times New Roman" w:cs="Times New Roman"/>
          <w:sz w:val="28"/>
          <w:lang w:val="en-US" w:eastAsia="en-US"/>
        </w:rPr>
        <w:t xml:space="preserve">. </w:t>
      </w:r>
      <w:r w:rsidRPr="006F77B8">
        <w:rPr>
          <w:rFonts w:ascii="Times New Roman" w:eastAsiaTheme="minorHAnsi" w:hAnsi="Times New Roman" w:cs="Times New Roman"/>
          <w:sz w:val="28"/>
          <w:lang w:val="en-US" w:eastAsia="en-US"/>
        </w:rPr>
        <w:t>There is also a small layer of literature that addresses this issue in the context of resource dependence on diamonds, focusing on the example of Botswana (Good, 2008).</w:t>
      </w:r>
    </w:p>
    <w:p w:rsidR="00C34298" w:rsidRDefault="006F77B8" w:rsidP="00214B38">
      <w:pPr>
        <w:spacing w:after="160" w:line="360" w:lineRule="auto"/>
        <w:jc w:val="both"/>
        <w:rPr>
          <w:rFonts w:ascii="Times New Roman" w:eastAsiaTheme="minorHAnsi" w:hAnsi="Times New Roman" w:cs="Times New Roman"/>
          <w:sz w:val="28"/>
          <w:lang w:val="en-US" w:eastAsia="en-US"/>
        </w:rPr>
      </w:pPr>
      <w:r w:rsidRPr="006F77B8">
        <w:rPr>
          <w:rFonts w:ascii="Times New Roman" w:eastAsiaTheme="minorHAnsi" w:hAnsi="Times New Roman" w:cs="Times New Roman"/>
          <w:sz w:val="28"/>
          <w:lang w:val="en-US" w:eastAsia="en-US"/>
        </w:rPr>
        <w:t xml:space="preserve">In the works devoted to hydrocarbon and diamond resource dependence, the authors consider various mechanisms of the curse action. One of the main factors in this problem is the </w:t>
      </w:r>
      <w:r w:rsidR="00583921">
        <w:rPr>
          <w:rFonts w:ascii="Times New Roman" w:eastAsiaTheme="minorHAnsi" w:hAnsi="Times New Roman" w:cs="Times New Roman"/>
          <w:sz w:val="28"/>
          <w:lang w:val="en-US" w:eastAsia="en-US"/>
        </w:rPr>
        <w:t>variable of technologies. States</w:t>
      </w:r>
      <w:r w:rsidRPr="006F77B8">
        <w:rPr>
          <w:rFonts w:ascii="Times New Roman" w:eastAsiaTheme="minorHAnsi" w:hAnsi="Times New Roman" w:cs="Times New Roman"/>
          <w:sz w:val="28"/>
          <w:lang w:val="en-US" w:eastAsia="en-US"/>
        </w:rPr>
        <w:t xml:space="preserve"> with a resource curse </w:t>
      </w:r>
      <w:r w:rsidR="00583921">
        <w:rPr>
          <w:rFonts w:ascii="Times New Roman" w:eastAsiaTheme="minorHAnsi" w:hAnsi="Times New Roman" w:cs="Times New Roman"/>
          <w:sz w:val="28"/>
          <w:lang w:val="en-US" w:eastAsia="en-US"/>
        </w:rPr>
        <w:t xml:space="preserve">often </w:t>
      </w:r>
      <w:r w:rsidRPr="006F77B8">
        <w:rPr>
          <w:rFonts w:ascii="Times New Roman" w:eastAsiaTheme="minorHAnsi" w:hAnsi="Times New Roman" w:cs="Times New Roman"/>
          <w:sz w:val="28"/>
          <w:lang w:val="en-US" w:eastAsia="en-US"/>
        </w:rPr>
        <w:t>have poor equipment to extract such natural resources as oil and diamonds, and therefore they have to attract foreign technology. Bringing their equipment and working personnel, foreign actors, for example, investors, begin to fully control the process of mining, as described in the work on the "rentier effect" (Mahdavi, 1970)</w:t>
      </w:r>
      <w:r w:rsidR="00C34298" w:rsidRPr="00C34298">
        <w:rPr>
          <w:rFonts w:ascii="Times New Roman" w:eastAsiaTheme="minorHAnsi" w:hAnsi="Times New Roman" w:cs="Times New Roman"/>
          <w:sz w:val="28"/>
          <w:lang w:val="en-US" w:eastAsia="en-US"/>
        </w:rPr>
        <w:t xml:space="preserve">. </w:t>
      </w:r>
      <w:r w:rsidRPr="006F77B8">
        <w:rPr>
          <w:rFonts w:ascii="Times New Roman" w:eastAsiaTheme="minorHAnsi" w:hAnsi="Times New Roman" w:cs="Times New Roman"/>
          <w:sz w:val="28"/>
          <w:lang w:val="en-US" w:eastAsia="en-US"/>
        </w:rPr>
        <w:t xml:space="preserve">Thus, it is interesting to study the impact of foreign capital on the quality of public administration in countries </w:t>
      </w:r>
      <w:r w:rsidRPr="006F77B8">
        <w:rPr>
          <w:rFonts w:ascii="Times New Roman" w:eastAsiaTheme="minorHAnsi" w:hAnsi="Times New Roman" w:cs="Times New Roman"/>
          <w:sz w:val="28"/>
          <w:lang w:val="en-US" w:eastAsia="en-US"/>
        </w:rPr>
        <w:lastRenderedPageBreak/>
        <w:t>with coffee resource dependence, since the extraction of coffee does not imply high technologi</w:t>
      </w:r>
      <w:r w:rsidR="00ED3206">
        <w:rPr>
          <w:rFonts w:ascii="Times New Roman" w:eastAsiaTheme="minorHAnsi" w:hAnsi="Times New Roman" w:cs="Times New Roman"/>
          <w:sz w:val="28"/>
          <w:lang w:val="en-US" w:eastAsia="en-US"/>
        </w:rPr>
        <w:t>es and knowledge, and also has</w:t>
      </w:r>
      <w:r w:rsidRPr="006F77B8">
        <w:rPr>
          <w:rFonts w:ascii="Times New Roman" w:eastAsiaTheme="minorHAnsi" w:hAnsi="Times New Roman" w:cs="Times New Roman"/>
          <w:sz w:val="28"/>
          <w:lang w:val="en-US" w:eastAsia="en-US"/>
        </w:rPr>
        <w:t xml:space="preserve"> labor extraction complexity that differs from other natural resources.</w:t>
      </w:r>
    </w:p>
    <w:p w:rsidR="006F77B8" w:rsidRPr="00C34298" w:rsidRDefault="006F77B8" w:rsidP="00214B38">
      <w:pPr>
        <w:spacing w:after="160" w:line="360" w:lineRule="auto"/>
        <w:jc w:val="both"/>
        <w:rPr>
          <w:rFonts w:ascii="Times New Roman" w:eastAsiaTheme="minorHAnsi" w:hAnsi="Times New Roman" w:cs="Times New Roman"/>
          <w:b/>
          <w:sz w:val="24"/>
          <w:lang w:val="en-US" w:eastAsia="en-US"/>
        </w:rPr>
      </w:pPr>
      <w:r>
        <w:rPr>
          <w:rFonts w:ascii="Times New Roman" w:eastAsiaTheme="minorHAnsi" w:hAnsi="Times New Roman" w:cs="Times New Roman"/>
          <w:b/>
          <w:sz w:val="28"/>
          <w:lang w:val="en-US" w:eastAsia="en-US"/>
        </w:rPr>
        <w:t>Theoretical framework</w:t>
      </w:r>
    </w:p>
    <w:p w:rsidR="006F77B8" w:rsidRPr="006F77B8" w:rsidRDefault="006F77B8" w:rsidP="00214B38">
      <w:pPr>
        <w:spacing w:after="160" w:line="360" w:lineRule="auto"/>
        <w:jc w:val="both"/>
        <w:rPr>
          <w:rFonts w:ascii="Times New Roman" w:eastAsiaTheme="minorHAnsi" w:hAnsi="Times New Roman" w:cs="Times New Roman"/>
          <w:sz w:val="28"/>
          <w:lang w:val="en-US" w:eastAsia="en-US"/>
        </w:rPr>
      </w:pPr>
      <w:r w:rsidRPr="006F77B8">
        <w:rPr>
          <w:rFonts w:ascii="Times New Roman" w:eastAsiaTheme="minorHAnsi" w:hAnsi="Times New Roman" w:cs="Times New Roman"/>
          <w:sz w:val="28"/>
          <w:lang w:val="en-US" w:eastAsia="en-US"/>
        </w:rPr>
        <w:t xml:space="preserve">In the social and economic sciences there are many theories on the </w:t>
      </w:r>
      <w:r w:rsidR="002313AC">
        <w:rPr>
          <w:rFonts w:ascii="Times New Roman" w:eastAsiaTheme="minorHAnsi" w:hAnsi="Times New Roman" w:cs="Times New Roman"/>
          <w:sz w:val="28"/>
          <w:lang w:val="en-US" w:eastAsia="en-US"/>
        </w:rPr>
        <w:t>issues</w:t>
      </w:r>
      <w:r w:rsidRPr="006F77B8">
        <w:rPr>
          <w:rFonts w:ascii="Times New Roman" w:eastAsiaTheme="minorHAnsi" w:hAnsi="Times New Roman" w:cs="Times New Roman"/>
          <w:sz w:val="28"/>
          <w:lang w:val="en-US" w:eastAsia="en-US"/>
        </w:rPr>
        <w:t xml:space="preserve"> of foreign aid, resource dependence and govern</w:t>
      </w:r>
      <w:r w:rsidR="00583921">
        <w:rPr>
          <w:rFonts w:ascii="Times New Roman" w:eastAsiaTheme="minorHAnsi" w:hAnsi="Times New Roman" w:cs="Times New Roman"/>
          <w:sz w:val="28"/>
          <w:lang w:val="en-US" w:eastAsia="en-US"/>
        </w:rPr>
        <w:t>ance</w:t>
      </w:r>
      <w:r w:rsidRPr="006F77B8">
        <w:rPr>
          <w:rFonts w:ascii="Times New Roman" w:eastAsiaTheme="minorHAnsi" w:hAnsi="Times New Roman" w:cs="Times New Roman"/>
          <w:sz w:val="28"/>
          <w:lang w:val="en-US" w:eastAsia="en-US"/>
        </w:rPr>
        <w:t>. Some of them help to understand foreign aid and foreign direct investment as economic instruments of foreign policy, others help to describe and measure the quality of govern</w:t>
      </w:r>
      <w:r w:rsidR="00583921">
        <w:rPr>
          <w:rFonts w:ascii="Times New Roman" w:eastAsiaTheme="minorHAnsi" w:hAnsi="Times New Roman" w:cs="Times New Roman"/>
          <w:sz w:val="28"/>
          <w:lang w:val="en-US" w:eastAsia="en-US"/>
        </w:rPr>
        <w:t>ance</w:t>
      </w:r>
      <w:r w:rsidRPr="006F77B8">
        <w:rPr>
          <w:rFonts w:ascii="Times New Roman" w:eastAsiaTheme="minorHAnsi" w:hAnsi="Times New Roman" w:cs="Times New Roman"/>
          <w:sz w:val="28"/>
          <w:lang w:val="en-US" w:eastAsia="en-US"/>
        </w:rPr>
        <w:t xml:space="preserve"> in various types of political regime and, moreover, there are many theories to explain the political aspects of resource dependence. This paper lists the basic theories of key authors on the topic being studied, which will allow hypotheses to be put forward for research.</w:t>
      </w:r>
    </w:p>
    <w:p w:rsidR="00C34298" w:rsidRPr="00C34298" w:rsidRDefault="006617FD" w:rsidP="00214B38">
      <w:pPr>
        <w:spacing w:after="160" w:line="360" w:lineRule="auto"/>
        <w:jc w:val="both"/>
        <w:rPr>
          <w:rFonts w:ascii="Times New Roman" w:eastAsiaTheme="minorHAnsi" w:hAnsi="Times New Roman" w:cs="Times New Roman"/>
          <w:sz w:val="24"/>
          <w:lang w:val="en-US" w:eastAsia="en-US"/>
        </w:rPr>
      </w:pPr>
      <w:r w:rsidRPr="006617FD">
        <w:rPr>
          <w:rFonts w:ascii="Times New Roman" w:eastAsiaTheme="minorHAnsi" w:hAnsi="Times New Roman" w:cs="Times New Roman"/>
          <w:sz w:val="28"/>
          <w:lang w:val="en-US" w:eastAsia="en-US"/>
        </w:rPr>
        <w:t xml:space="preserve">One of the main ones is the </w:t>
      </w:r>
      <w:r w:rsidR="00583921">
        <w:rPr>
          <w:rFonts w:ascii="Times New Roman" w:eastAsiaTheme="minorHAnsi" w:hAnsi="Times New Roman" w:cs="Times New Roman"/>
          <w:sz w:val="28"/>
          <w:lang w:val="en-US" w:eastAsia="en-US"/>
        </w:rPr>
        <w:t>institutional theory of</w:t>
      </w:r>
      <w:r w:rsidRPr="006617FD">
        <w:rPr>
          <w:rFonts w:ascii="Times New Roman" w:eastAsiaTheme="minorHAnsi" w:hAnsi="Times New Roman" w:cs="Times New Roman"/>
          <w:sz w:val="28"/>
          <w:lang w:val="en-US" w:eastAsia="en-US"/>
        </w:rPr>
        <w:t xml:space="preserve"> D. Acemoglu and J. Robinson (Acemoglu, Robinson, 2012)</w:t>
      </w:r>
      <w:r w:rsidR="00C34298" w:rsidRPr="00C34298">
        <w:rPr>
          <w:rFonts w:ascii="Times New Roman" w:eastAsiaTheme="minorHAnsi" w:hAnsi="Times New Roman" w:cs="Times New Roman"/>
          <w:sz w:val="28"/>
          <w:lang w:val="en-US" w:eastAsia="en-US"/>
        </w:rPr>
        <w:t xml:space="preserve">. </w:t>
      </w:r>
      <w:r w:rsidRPr="006617FD">
        <w:rPr>
          <w:rFonts w:ascii="Times New Roman" w:eastAsiaTheme="minorHAnsi" w:hAnsi="Times New Roman" w:cs="Times New Roman"/>
          <w:sz w:val="28"/>
          <w:lang w:val="en-US" w:eastAsia="en-US"/>
        </w:rPr>
        <w:t>According to the authors, there are two types of political institutions: inclusive and exclusive. Inclusive institutions include the wider population in the political and economic process and contribute to economic growth, democratization and political stability. By contrast, exclusive institutions restrict access to politics and economic well-being (Acemoglu, Robinson, 2012)</w:t>
      </w:r>
      <w:r w:rsidR="00C34298" w:rsidRPr="00C34298">
        <w:rPr>
          <w:rFonts w:ascii="Times New Roman" w:eastAsiaTheme="minorHAnsi" w:hAnsi="Times New Roman" w:cs="Times New Roman"/>
          <w:sz w:val="28"/>
          <w:lang w:val="en-US" w:eastAsia="en-US"/>
        </w:rPr>
        <w:t xml:space="preserve">. </w:t>
      </w:r>
      <w:r w:rsidRPr="006617FD">
        <w:rPr>
          <w:rFonts w:ascii="Times New Roman" w:eastAsiaTheme="minorHAnsi" w:hAnsi="Times New Roman" w:cs="Times New Roman"/>
          <w:sz w:val="28"/>
          <w:lang w:val="en-US" w:eastAsia="en-US"/>
        </w:rPr>
        <w:t xml:space="preserve">Such institutions contribute to the fact that all the economic wealth of the country is concentrated in the hands of </w:t>
      </w:r>
      <w:r w:rsidR="005F34C5">
        <w:rPr>
          <w:rFonts w:ascii="Times New Roman" w:eastAsiaTheme="minorHAnsi" w:hAnsi="Times New Roman" w:cs="Times New Roman"/>
          <w:sz w:val="28"/>
          <w:lang w:val="en-US" w:eastAsia="en-US"/>
        </w:rPr>
        <w:t xml:space="preserve">the </w:t>
      </w:r>
      <w:r w:rsidR="00583921">
        <w:rPr>
          <w:rFonts w:ascii="Times New Roman" w:eastAsiaTheme="minorHAnsi" w:hAnsi="Times New Roman" w:cs="Times New Roman"/>
          <w:sz w:val="28"/>
          <w:lang w:val="en-US" w:eastAsia="en-US"/>
        </w:rPr>
        <w:t xml:space="preserve">elite </w:t>
      </w:r>
      <w:r w:rsidRPr="006617FD">
        <w:rPr>
          <w:rFonts w:ascii="Times New Roman" w:eastAsiaTheme="minorHAnsi" w:hAnsi="Times New Roman" w:cs="Times New Roman"/>
          <w:sz w:val="28"/>
          <w:lang w:val="en-US" w:eastAsia="en-US"/>
        </w:rPr>
        <w:t xml:space="preserve">narrow stratum, which also holds political power. The study states that the resource curse is the result of the actions of extractive institutions, and the status quo, the change of which will not allow the elite, even </w:t>
      </w:r>
      <w:r w:rsidR="00583921">
        <w:rPr>
          <w:rFonts w:ascii="Times New Roman" w:eastAsiaTheme="minorHAnsi" w:hAnsi="Times New Roman" w:cs="Times New Roman"/>
          <w:sz w:val="28"/>
          <w:lang w:val="en-US" w:eastAsia="en-US"/>
        </w:rPr>
        <w:t>if it leads to economic growth</w:t>
      </w:r>
      <w:r w:rsidRPr="006617FD">
        <w:rPr>
          <w:rFonts w:ascii="Times New Roman" w:eastAsiaTheme="minorHAnsi" w:hAnsi="Times New Roman" w:cs="Times New Roman"/>
          <w:sz w:val="28"/>
          <w:lang w:val="en-US" w:eastAsia="en-US"/>
        </w:rPr>
        <w:t xml:space="preserve"> and improve the quality of govern</w:t>
      </w:r>
      <w:r w:rsidR="00583921">
        <w:rPr>
          <w:rFonts w:ascii="Times New Roman" w:eastAsiaTheme="minorHAnsi" w:hAnsi="Times New Roman" w:cs="Times New Roman"/>
          <w:sz w:val="28"/>
          <w:lang w:val="en-US" w:eastAsia="en-US"/>
        </w:rPr>
        <w:t>ance</w:t>
      </w:r>
      <w:r w:rsidRPr="006617FD">
        <w:rPr>
          <w:rFonts w:ascii="Times New Roman" w:eastAsiaTheme="minorHAnsi" w:hAnsi="Times New Roman" w:cs="Times New Roman"/>
          <w:sz w:val="28"/>
          <w:lang w:val="en-US" w:eastAsia="en-US"/>
        </w:rPr>
        <w:t>. The fact is that with such a change, the economic well-being and political power of the elite will begin to decrease, which is what it seeks to prevent. Thus, this theory perfectly describes the case of Rwanda during the rule of J. Habyarimana, when the money from coffee exports and foreign aid was distributed within the political and economic elite. Thus, within the framework of this paradigm, the influence of foreign capital on the quality of govern</w:t>
      </w:r>
      <w:r w:rsidR="00583921">
        <w:rPr>
          <w:rFonts w:ascii="Times New Roman" w:eastAsiaTheme="minorHAnsi" w:hAnsi="Times New Roman" w:cs="Times New Roman"/>
          <w:sz w:val="28"/>
          <w:lang w:val="en-US" w:eastAsia="en-US"/>
        </w:rPr>
        <w:t>ance</w:t>
      </w:r>
      <w:r w:rsidRPr="006617FD">
        <w:rPr>
          <w:rFonts w:ascii="Times New Roman" w:eastAsiaTheme="minorHAnsi" w:hAnsi="Times New Roman" w:cs="Times New Roman"/>
          <w:sz w:val="28"/>
          <w:lang w:val="en-US" w:eastAsia="en-US"/>
        </w:rPr>
        <w:t xml:space="preserve"> will be </w:t>
      </w:r>
      <w:r w:rsidRPr="006617FD">
        <w:rPr>
          <w:rFonts w:ascii="Times New Roman" w:eastAsiaTheme="minorHAnsi" w:hAnsi="Times New Roman" w:cs="Times New Roman"/>
          <w:sz w:val="28"/>
          <w:lang w:val="en-US" w:eastAsia="en-US"/>
        </w:rPr>
        <w:lastRenderedPageBreak/>
        <w:t>positive in conditions of inclusive institutions (in democracies) and negative in conditions of extractive institutions (in non-democratic regimes).</w:t>
      </w:r>
      <w:r w:rsidR="00C34298" w:rsidRPr="00C34298">
        <w:rPr>
          <w:rFonts w:ascii="Times New Roman" w:eastAsiaTheme="minorHAnsi" w:hAnsi="Times New Roman" w:cs="Times New Roman"/>
          <w:sz w:val="24"/>
          <w:lang w:val="en-US" w:eastAsia="en-US"/>
        </w:rPr>
        <w:br/>
      </w:r>
      <w:r w:rsidR="00C34298" w:rsidRPr="00C34298">
        <w:rPr>
          <w:rFonts w:ascii="Times New Roman" w:eastAsiaTheme="minorHAnsi" w:hAnsi="Times New Roman" w:cs="Times New Roman"/>
          <w:sz w:val="24"/>
          <w:lang w:val="en-US" w:eastAsia="en-US"/>
        </w:rPr>
        <w:br/>
      </w:r>
      <w:r w:rsidRPr="006617FD">
        <w:rPr>
          <w:rFonts w:ascii="Times New Roman" w:eastAsiaTheme="minorHAnsi" w:hAnsi="Times New Roman" w:cs="Times New Roman"/>
          <w:sz w:val="28"/>
          <w:lang w:val="en-US" w:eastAsia="en-US"/>
        </w:rPr>
        <w:t xml:space="preserve">The following theory, based on incentives, was advanced by American political economist W. Easterly. </w:t>
      </w:r>
      <w:r w:rsidR="00583921">
        <w:rPr>
          <w:rFonts w:ascii="Times New Roman" w:eastAsiaTheme="minorHAnsi" w:hAnsi="Times New Roman" w:cs="Times New Roman"/>
          <w:sz w:val="28"/>
          <w:lang w:val="en-US" w:eastAsia="en-US"/>
        </w:rPr>
        <w:t xml:space="preserve">His </w:t>
      </w:r>
      <w:r w:rsidRPr="006617FD">
        <w:rPr>
          <w:rFonts w:ascii="Times New Roman" w:eastAsiaTheme="minorHAnsi" w:hAnsi="Times New Roman" w:cs="Times New Roman"/>
          <w:sz w:val="28"/>
          <w:lang w:val="en-US" w:eastAsia="en-US"/>
        </w:rPr>
        <w:t>research is interesting in the context of the problem of public administration. So, citing many examples from African countries, the author writes that foreign capital positively affects the quality of govern</w:t>
      </w:r>
      <w:r w:rsidR="00583921">
        <w:rPr>
          <w:rFonts w:ascii="Times New Roman" w:eastAsiaTheme="minorHAnsi" w:hAnsi="Times New Roman" w:cs="Times New Roman"/>
          <w:sz w:val="28"/>
          <w:lang w:val="en-US" w:eastAsia="en-US"/>
        </w:rPr>
        <w:t>ance</w:t>
      </w:r>
      <w:r w:rsidRPr="006617FD">
        <w:rPr>
          <w:rFonts w:ascii="Times New Roman" w:eastAsiaTheme="minorHAnsi" w:hAnsi="Times New Roman" w:cs="Times New Roman"/>
          <w:sz w:val="28"/>
          <w:lang w:val="en-US" w:eastAsia="en-US"/>
        </w:rPr>
        <w:t xml:space="preserve"> only when the govern</w:t>
      </w:r>
      <w:r w:rsidR="00583921">
        <w:rPr>
          <w:rFonts w:ascii="Times New Roman" w:eastAsiaTheme="minorHAnsi" w:hAnsi="Times New Roman" w:cs="Times New Roman"/>
          <w:sz w:val="28"/>
          <w:lang w:val="en-US" w:eastAsia="en-US"/>
        </w:rPr>
        <w:t>ment</w:t>
      </w:r>
      <w:r w:rsidRPr="006617FD">
        <w:rPr>
          <w:rFonts w:ascii="Times New Roman" w:eastAsiaTheme="minorHAnsi" w:hAnsi="Times New Roman" w:cs="Times New Roman"/>
          <w:sz w:val="28"/>
          <w:lang w:val="en-US" w:eastAsia="en-US"/>
        </w:rPr>
        <w:t xml:space="preserve"> is given the right incentives</w:t>
      </w:r>
      <w:r w:rsidRPr="006617FD">
        <w:rPr>
          <w:rFonts w:ascii="Times New Roman" w:eastAsiaTheme="minorHAnsi" w:hAnsi="Times New Roman" w:cs="Times New Roman"/>
          <w:sz w:val="32"/>
          <w:lang w:val="en-US" w:eastAsia="en-US"/>
        </w:rPr>
        <w:t xml:space="preserve"> </w:t>
      </w:r>
      <w:r w:rsidRPr="006617FD">
        <w:rPr>
          <w:rFonts w:ascii="Times New Roman" w:eastAsiaTheme="minorHAnsi" w:hAnsi="Times New Roman" w:cs="Times New Roman"/>
          <w:sz w:val="28"/>
          <w:lang w:val="en-US" w:eastAsia="en-US"/>
        </w:rPr>
        <w:t>(Easterly, 2002)</w:t>
      </w:r>
      <w:r w:rsidRPr="00C34298">
        <w:rPr>
          <w:rFonts w:ascii="Times New Roman" w:eastAsiaTheme="minorHAnsi" w:hAnsi="Times New Roman" w:cs="Times New Roman"/>
          <w:sz w:val="28"/>
          <w:lang w:val="en-US" w:eastAsia="en-US"/>
        </w:rPr>
        <w:t xml:space="preserve">. </w:t>
      </w:r>
      <w:r w:rsidRPr="006617FD">
        <w:rPr>
          <w:rFonts w:ascii="Times New Roman" w:eastAsiaTheme="minorHAnsi" w:hAnsi="Times New Roman" w:cs="Times New Roman"/>
          <w:sz w:val="28"/>
          <w:lang w:val="en-US" w:eastAsia="en-US"/>
        </w:rPr>
        <w:t>According to him, poor and politically unstable countries see no point in improving the economy and the political situation. However, with the improvement of public health and education, with guarantees of basic rights, freedoms and private property, in other words, with an increase in human capital, a mechanism begins to work, in which it becomes clear why the state is accountable, and the state sees what it needs to strive for and how they can be helped by foreign capital in attaining goals.</w:t>
      </w:r>
    </w:p>
    <w:p w:rsidR="00C34298" w:rsidRPr="00757C2F" w:rsidRDefault="006617FD" w:rsidP="00214B38">
      <w:pPr>
        <w:spacing w:after="160" w:line="360" w:lineRule="auto"/>
        <w:jc w:val="both"/>
        <w:rPr>
          <w:rFonts w:ascii="Times New Roman" w:eastAsiaTheme="minorHAnsi" w:hAnsi="Times New Roman" w:cs="Times New Roman"/>
          <w:sz w:val="24"/>
          <w:lang w:val="en-US" w:eastAsia="en-US"/>
        </w:rPr>
      </w:pPr>
      <w:r w:rsidRPr="006617FD">
        <w:rPr>
          <w:rFonts w:ascii="Times New Roman" w:eastAsiaTheme="minorHAnsi" w:hAnsi="Times New Roman" w:cs="Times New Roman"/>
          <w:sz w:val="28"/>
          <w:lang w:val="en-US" w:eastAsia="en-US"/>
        </w:rPr>
        <w:t>The third main theory is the state-r</w:t>
      </w:r>
      <w:r w:rsidR="00182F0A">
        <w:rPr>
          <w:rFonts w:ascii="Times New Roman" w:eastAsiaTheme="minorHAnsi" w:hAnsi="Times New Roman" w:cs="Times New Roman"/>
          <w:sz w:val="28"/>
          <w:lang w:val="en-US" w:eastAsia="en-US"/>
        </w:rPr>
        <w:t>entier</w:t>
      </w:r>
      <w:r w:rsidRPr="006617FD">
        <w:rPr>
          <w:rFonts w:ascii="Times New Roman" w:eastAsiaTheme="minorHAnsi" w:hAnsi="Times New Roman" w:cs="Times New Roman"/>
          <w:sz w:val="28"/>
          <w:lang w:val="en-US" w:eastAsia="en-US"/>
        </w:rPr>
        <w:t xml:space="preserve"> theory put forward by H. Mahdavi. According to this theory, in authoritarian countries rich in natural resources, the stability of the current political regime is ensured by rent from foreign companies that have access to national natural resources (</w:t>
      </w:r>
      <w:r w:rsidRPr="006F77B8">
        <w:rPr>
          <w:rFonts w:ascii="Times New Roman" w:eastAsiaTheme="minorHAnsi" w:hAnsi="Times New Roman" w:cs="Times New Roman"/>
          <w:sz w:val="28"/>
          <w:lang w:val="en-US" w:eastAsia="en-US"/>
        </w:rPr>
        <w:t>Mahdavi</w:t>
      </w:r>
      <w:r w:rsidRPr="006617FD">
        <w:rPr>
          <w:rFonts w:ascii="Times New Roman" w:eastAsiaTheme="minorHAnsi" w:hAnsi="Times New Roman" w:cs="Times New Roman"/>
          <w:sz w:val="28"/>
          <w:lang w:val="en-US" w:eastAsia="en-US"/>
        </w:rPr>
        <w:t>, 1970).</w:t>
      </w:r>
      <w:r w:rsidR="00C34298" w:rsidRPr="00C34298">
        <w:rPr>
          <w:rFonts w:ascii="Times New Roman" w:eastAsiaTheme="minorHAnsi" w:hAnsi="Times New Roman" w:cs="Times New Roman"/>
          <w:sz w:val="24"/>
          <w:lang w:val="en-US" w:eastAsia="en-US"/>
        </w:rPr>
        <w:t xml:space="preserve"> </w:t>
      </w:r>
      <w:r w:rsidRPr="006617FD">
        <w:rPr>
          <w:rFonts w:ascii="Times New Roman" w:eastAsiaTheme="minorHAnsi" w:hAnsi="Times New Roman" w:cs="Times New Roman"/>
          <w:sz w:val="28"/>
          <w:lang w:val="en-US" w:eastAsia="en-US"/>
        </w:rPr>
        <w:t>The local elite and authoritarian leader are consolidating with foreigners, and all revenues remain in their hands. In such countries, the accountability system is violated, and citizens' loyalty is bribed by high social benefits (</w:t>
      </w:r>
      <w:r w:rsidRPr="006F77B8">
        <w:rPr>
          <w:rFonts w:ascii="Times New Roman" w:eastAsiaTheme="minorHAnsi" w:hAnsi="Times New Roman" w:cs="Times New Roman"/>
          <w:sz w:val="28"/>
          <w:lang w:val="en-US" w:eastAsia="en-US"/>
        </w:rPr>
        <w:t>Mahdavi</w:t>
      </w:r>
      <w:r w:rsidRPr="006617FD">
        <w:rPr>
          <w:rFonts w:ascii="Times New Roman" w:eastAsiaTheme="minorHAnsi" w:hAnsi="Times New Roman" w:cs="Times New Roman"/>
          <w:sz w:val="28"/>
          <w:lang w:val="en-US" w:eastAsia="en-US"/>
        </w:rPr>
        <w:t>, 1970)</w:t>
      </w:r>
      <w:r w:rsidR="00C34298" w:rsidRPr="00C34298">
        <w:rPr>
          <w:rFonts w:ascii="Times New Roman" w:eastAsiaTheme="minorHAnsi" w:hAnsi="Times New Roman" w:cs="Times New Roman"/>
          <w:sz w:val="24"/>
          <w:lang w:val="en-US" w:eastAsia="en-US"/>
        </w:rPr>
        <w:t>.</w:t>
      </w:r>
    </w:p>
    <w:p w:rsidR="006617FD" w:rsidRPr="00C34298" w:rsidRDefault="006617FD" w:rsidP="00214B38">
      <w:pPr>
        <w:spacing w:after="160" w:line="360" w:lineRule="auto"/>
        <w:jc w:val="both"/>
        <w:rPr>
          <w:rFonts w:ascii="Times New Roman" w:eastAsiaTheme="minorHAnsi" w:hAnsi="Times New Roman" w:cs="Times New Roman"/>
          <w:sz w:val="28"/>
          <w:lang w:val="en-US" w:eastAsia="en-US"/>
        </w:rPr>
      </w:pPr>
      <w:r>
        <w:rPr>
          <w:rFonts w:ascii="Times New Roman" w:eastAsiaTheme="minorHAnsi" w:hAnsi="Times New Roman" w:cs="Times New Roman"/>
          <w:sz w:val="28"/>
          <w:lang w:val="en-US" w:eastAsia="en-US"/>
        </w:rPr>
        <w:t>However</w:t>
      </w:r>
      <w:r w:rsidR="005F34C5">
        <w:rPr>
          <w:rFonts w:ascii="Times New Roman" w:eastAsiaTheme="minorHAnsi" w:hAnsi="Times New Roman" w:cs="Times New Roman"/>
          <w:sz w:val="28"/>
          <w:lang w:val="en-US" w:eastAsia="en-US"/>
        </w:rPr>
        <w:t>,</w:t>
      </w:r>
      <w:r>
        <w:rPr>
          <w:rFonts w:ascii="Times New Roman" w:eastAsiaTheme="minorHAnsi" w:hAnsi="Times New Roman" w:cs="Times New Roman"/>
          <w:sz w:val="28"/>
          <w:lang w:val="en-US" w:eastAsia="en-US"/>
        </w:rPr>
        <w:t xml:space="preserve"> the research is not limited to the above theories. T</w:t>
      </w:r>
      <w:r w:rsidRPr="006617FD">
        <w:rPr>
          <w:rFonts w:ascii="Times New Roman" w:eastAsiaTheme="minorHAnsi" w:hAnsi="Times New Roman" w:cs="Times New Roman"/>
          <w:sz w:val="28"/>
          <w:lang w:val="en-US" w:eastAsia="en-US"/>
        </w:rPr>
        <w:t>hey are described as they are conventional for this topic and help to formulate preliminary results of the study.</w:t>
      </w:r>
    </w:p>
    <w:p w:rsidR="00C34298" w:rsidRPr="006617FD" w:rsidRDefault="00C34298" w:rsidP="00214B38">
      <w:pPr>
        <w:pStyle w:val="a3"/>
        <w:spacing w:line="360" w:lineRule="auto"/>
        <w:jc w:val="center"/>
        <w:rPr>
          <w:rFonts w:ascii="Times New Roman" w:hAnsi="Times New Roman" w:cs="Times New Roman"/>
          <w:b/>
          <w:sz w:val="28"/>
          <w:szCs w:val="28"/>
          <w:lang w:val="en-US"/>
        </w:rPr>
      </w:pPr>
    </w:p>
    <w:p w:rsidR="00837D07" w:rsidRPr="006617FD" w:rsidRDefault="00837D07" w:rsidP="00214B38">
      <w:pPr>
        <w:pStyle w:val="a3"/>
        <w:spacing w:line="360" w:lineRule="auto"/>
        <w:jc w:val="center"/>
        <w:rPr>
          <w:rFonts w:ascii="Times New Roman" w:hAnsi="Times New Roman" w:cs="Times New Roman"/>
          <w:b/>
          <w:sz w:val="28"/>
          <w:szCs w:val="28"/>
          <w:lang w:val="en-US"/>
        </w:rPr>
      </w:pPr>
    </w:p>
    <w:p w:rsidR="00837D07" w:rsidRDefault="00837D07" w:rsidP="00214B38">
      <w:pPr>
        <w:pStyle w:val="a3"/>
        <w:spacing w:line="360" w:lineRule="auto"/>
        <w:jc w:val="center"/>
        <w:rPr>
          <w:rFonts w:ascii="Times New Roman" w:hAnsi="Times New Roman" w:cs="Times New Roman"/>
          <w:b/>
          <w:sz w:val="28"/>
          <w:szCs w:val="28"/>
          <w:lang w:val="en-US"/>
        </w:rPr>
      </w:pPr>
      <w:r w:rsidRPr="00CC4EB7">
        <w:rPr>
          <w:rFonts w:ascii="Times New Roman" w:hAnsi="Times New Roman" w:cs="Times New Roman"/>
          <w:b/>
          <w:sz w:val="28"/>
          <w:szCs w:val="28"/>
          <w:lang w:val="en-US"/>
        </w:rPr>
        <w:t xml:space="preserve">Methods </w:t>
      </w:r>
    </w:p>
    <w:p w:rsidR="00182F0A" w:rsidRPr="00182F0A" w:rsidRDefault="00182F0A" w:rsidP="00182F0A">
      <w:pPr>
        <w:pStyle w:val="a3"/>
        <w:spacing w:line="360" w:lineRule="auto"/>
        <w:ind w:left="0"/>
        <w:jc w:val="both"/>
        <w:rPr>
          <w:rFonts w:ascii="Times New Roman" w:hAnsi="Times New Roman" w:cs="Times New Roman"/>
          <w:sz w:val="28"/>
          <w:szCs w:val="28"/>
          <w:lang w:val="en-US"/>
        </w:rPr>
      </w:pPr>
      <w:r w:rsidRPr="00182F0A">
        <w:rPr>
          <w:rFonts w:ascii="Times New Roman" w:hAnsi="Times New Roman" w:cs="Times New Roman"/>
          <w:sz w:val="28"/>
          <w:szCs w:val="28"/>
          <w:lang w:val="en-US"/>
        </w:rPr>
        <w:lastRenderedPageBreak/>
        <w:t xml:space="preserve">The study uses mixed methods: case studies and statistics, which means that the empirical chapter will be divided into two logical parts. First, I will conduct a descriptive </w:t>
      </w:r>
      <w:r>
        <w:rPr>
          <w:rFonts w:ascii="Times New Roman" w:hAnsi="Times New Roman" w:cs="Times New Roman"/>
          <w:sz w:val="28"/>
          <w:szCs w:val="28"/>
          <w:lang w:val="en-US"/>
        </w:rPr>
        <w:t>case-</w:t>
      </w:r>
      <w:r w:rsidRPr="00182F0A">
        <w:rPr>
          <w:rFonts w:ascii="Times New Roman" w:hAnsi="Times New Roman" w:cs="Times New Roman"/>
          <w:sz w:val="28"/>
          <w:szCs w:val="28"/>
          <w:lang w:val="en-US"/>
        </w:rPr>
        <w:t xml:space="preserve">study of the Rwanda to understand its transit from an authoritarian dictatorial regime to administrative success with high economic growth. By studying this case study, </w:t>
      </w:r>
      <w:r>
        <w:rPr>
          <w:rFonts w:ascii="Times New Roman" w:hAnsi="Times New Roman" w:cs="Times New Roman"/>
          <w:sz w:val="28"/>
          <w:szCs w:val="28"/>
          <w:lang w:val="en-US"/>
        </w:rPr>
        <w:t>it is possible to</w:t>
      </w:r>
      <w:r w:rsidRPr="00182F0A">
        <w:rPr>
          <w:rFonts w:ascii="Times New Roman" w:hAnsi="Times New Roman" w:cs="Times New Roman"/>
          <w:sz w:val="28"/>
          <w:szCs w:val="28"/>
          <w:lang w:val="en-US"/>
        </w:rPr>
        <w:t xml:space="preserve"> find significant variables that have led to the economic and administrative success of Rwanda. The second part of the empirical chapter is a statistical analysis with variables derived from the theoretical chapter and the first part of the empirical chapter. The choice of statistical analysis is justified by two reasons. First, most authors on this issue use quantitative methods to answer this type of research questions. Secondly, the logic of applying quantitative methods is most suitable for finding influence, in other words, finding the dependence of a dependent variable (quality of govern</w:t>
      </w:r>
      <w:r w:rsidR="00583921">
        <w:rPr>
          <w:rFonts w:ascii="Times New Roman" w:hAnsi="Times New Roman" w:cs="Times New Roman"/>
          <w:sz w:val="28"/>
          <w:szCs w:val="28"/>
          <w:lang w:val="en-US"/>
        </w:rPr>
        <w:t>ance</w:t>
      </w:r>
      <w:r w:rsidRPr="00182F0A">
        <w:rPr>
          <w:rFonts w:ascii="Times New Roman" w:hAnsi="Times New Roman" w:cs="Times New Roman"/>
          <w:sz w:val="28"/>
          <w:szCs w:val="28"/>
          <w:lang w:val="en-US"/>
        </w:rPr>
        <w:t xml:space="preserve">) on an independent variable (inflow of foreign capital). The time frame of the study is from 2000 to 2017, since there is the smallest data gap. The list of countries for sampling is </w:t>
      </w:r>
      <w:r w:rsidRPr="00C34298">
        <w:rPr>
          <w:rFonts w:ascii="Times New Roman" w:eastAsiaTheme="minorHAnsi" w:hAnsi="Times New Roman" w:cs="Times New Roman"/>
          <w:sz w:val="28"/>
          <w:szCs w:val="28"/>
          <w:lang w:val="en-US" w:eastAsia="en-US"/>
        </w:rPr>
        <w:t>all countries producing coffee in o</w:t>
      </w:r>
      <w:r>
        <w:rPr>
          <w:rFonts w:ascii="Times New Roman" w:eastAsiaTheme="minorHAnsi" w:hAnsi="Times New Roman" w:cs="Times New Roman"/>
          <w:sz w:val="28"/>
          <w:szCs w:val="28"/>
          <w:lang w:val="en-US" w:eastAsia="en-US"/>
        </w:rPr>
        <w:t>rder to avoid external validity.</w:t>
      </w:r>
    </w:p>
    <w:p w:rsidR="00182F0A" w:rsidRPr="00182F0A" w:rsidRDefault="00182F0A" w:rsidP="00182F0A">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research </w:t>
      </w:r>
      <w:r w:rsidRPr="00182F0A">
        <w:rPr>
          <w:rFonts w:ascii="Times New Roman" w:hAnsi="Times New Roman" w:cs="Times New Roman"/>
          <w:sz w:val="28"/>
          <w:szCs w:val="28"/>
          <w:lang w:val="en-US"/>
        </w:rPr>
        <w:t>secondary data sources</w:t>
      </w:r>
      <w:r>
        <w:rPr>
          <w:rFonts w:ascii="Times New Roman" w:hAnsi="Times New Roman" w:cs="Times New Roman"/>
          <w:sz w:val="28"/>
          <w:szCs w:val="28"/>
          <w:lang w:val="en-US"/>
        </w:rPr>
        <w:t xml:space="preserve"> are used</w:t>
      </w:r>
      <w:r w:rsidRPr="00182F0A">
        <w:rPr>
          <w:rFonts w:ascii="Times New Roman" w:hAnsi="Times New Roman" w:cs="Times New Roman"/>
          <w:sz w:val="28"/>
          <w:szCs w:val="28"/>
          <w:lang w:val="en-US"/>
        </w:rPr>
        <w:t xml:space="preserve">. To indicate indicators of economic variables, I will use the World Bank database, and for political indicators I will use the database of the </w:t>
      </w:r>
      <w:r>
        <w:rPr>
          <w:rFonts w:ascii="Times New Roman" w:hAnsi="Times New Roman" w:cs="Times New Roman"/>
          <w:sz w:val="28"/>
          <w:szCs w:val="28"/>
          <w:lang w:val="en-US"/>
        </w:rPr>
        <w:t>World State Indicators project.</w:t>
      </w:r>
    </w:p>
    <w:p w:rsidR="00182F0A" w:rsidRPr="00182F0A" w:rsidRDefault="00182F0A" w:rsidP="00182F0A">
      <w:pPr>
        <w:pStyle w:val="a3"/>
        <w:spacing w:line="360" w:lineRule="auto"/>
        <w:jc w:val="both"/>
        <w:rPr>
          <w:rFonts w:ascii="Times New Roman" w:hAnsi="Times New Roman" w:cs="Times New Roman"/>
          <w:sz w:val="28"/>
          <w:szCs w:val="28"/>
          <w:lang w:val="en-US"/>
        </w:rPr>
      </w:pPr>
    </w:p>
    <w:p w:rsidR="006617FD" w:rsidRPr="00757C2F" w:rsidRDefault="005F34C5" w:rsidP="00182F0A">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182F0A">
        <w:rPr>
          <w:rFonts w:ascii="Times New Roman" w:hAnsi="Times New Roman" w:cs="Times New Roman"/>
          <w:sz w:val="28"/>
          <w:szCs w:val="28"/>
          <w:lang w:val="en-US"/>
        </w:rPr>
        <w:t xml:space="preserve">he research </w:t>
      </w:r>
      <w:r>
        <w:rPr>
          <w:rFonts w:ascii="Times New Roman" w:hAnsi="Times New Roman" w:cs="Times New Roman"/>
          <w:sz w:val="28"/>
          <w:szCs w:val="28"/>
          <w:lang w:val="en-US"/>
        </w:rPr>
        <w:t>provides</w:t>
      </w:r>
      <w:r w:rsidR="00182F0A">
        <w:rPr>
          <w:rFonts w:ascii="Times New Roman" w:hAnsi="Times New Roman" w:cs="Times New Roman"/>
          <w:sz w:val="28"/>
          <w:szCs w:val="28"/>
          <w:lang w:val="en-US"/>
        </w:rPr>
        <w:t xml:space="preserve"> a descriptive </w:t>
      </w:r>
      <w:r w:rsidR="00182F0A" w:rsidRPr="00182F0A">
        <w:rPr>
          <w:rFonts w:ascii="Times New Roman" w:hAnsi="Times New Roman" w:cs="Times New Roman"/>
          <w:sz w:val="28"/>
          <w:szCs w:val="28"/>
          <w:lang w:val="en-US"/>
        </w:rPr>
        <w:t>data analysis</w:t>
      </w:r>
      <w:r w:rsidR="00182F0A">
        <w:rPr>
          <w:rFonts w:ascii="Times New Roman" w:hAnsi="Times New Roman" w:cs="Times New Roman"/>
          <w:sz w:val="28"/>
          <w:szCs w:val="28"/>
          <w:lang w:val="en-US"/>
        </w:rPr>
        <w:t xml:space="preserve"> and</w:t>
      </w:r>
      <w:r w:rsidR="00182F0A" w:rsidRPr="00182F0A">
        <w:rPr>
          <w:rFonts w:ascii="Times New Roman" w:hAnsi="Times New Roman" w:cs="Times New Roman"/>
          <w:sz w:val="28"/>
          <w:szCs w:val="28"/>
          <w:lang w:val="en-US"/>
        </w:rPr>
        <w:t xml:space="preserve"> preparation of variables f</w:t>
      </w:r>
      <w:r w:rsidR="00182F0A">
        <w:rPr>
          <w:rFonts w:ascii="Times New Roman" w:hAnsi="Times New Roman" w:cs="Times New Roman"/>
          <w:sz w:val="28"/>
          <w:szCs w:val="28"/>
          <w:lang w:val="en-US"/>
        </w:rPr>
        <w:t>or the statistical analysis</w:t>
      </w:r>
      <w:r w:rsidR="00182F0A" w:rsidRPr="00182F0A">
        <w:rPr>
          <w:rFonts w:ascii="Times New Roman" w:hAnsi="Times New Roman" w:cs="Times New Roman"/>
          <w:sz w:val="28"/>
          <w:szCs w:val="28"/>
          <w:lang w:val="en-US"/>
        </w:rPr>
        <w:t>. Based on the distribution and type of variables, a suitable method will be chosen to solve the regression problem. The study may use regression models, since the dependent variable has a distribution close to normal (Appendix 1).</w:t>
      </w:r>
    </w:p>
    <w:p w:rsidR="00837D07" w:rsidRPr="00757C2F" w:rsidRDefault="00837D07" w:rsidP="00214B38">
      <w:pPr>
        <w:pStyle w:val="a3"/>
        <w:spacing w:line="360" w:lineRule="auto"/>
        <w:jc w:val="center"/>
        <w:rPr>
          <w:rFonts w:ascii="Times New Roman" w:hAnsi="Times New Roman" w:cs="Times New Roman"/>
          <w:b/>
          <w:sz w:val="28"/>
          <w:szCs w:val="28"/>
          <w:lang w:val="en-US"/>
        </w:rPr>
      </w:pPr>
    </w:p>
    <w:p w:rsidR="00182F0A" w:rsidRPr="00757C2F" w:rsidRDefault="00182F0A" w:rsidP="00214B38">
      <w:pPr>
        <w:pStyle w:val="a3"/>
        <w:spacing w:line="360" w:lineRule="auto"/>
        <w:jc w:val="center"/>
        <w:rPr>
          <w:rFonts w:ascii="Times New Roman" w:hAnsi="Times New Roman" w:cs="Times New Roman"/>
          <w:b/>
          <w:sz w:val="28"/>
          <w:szCs w:val="28"/>
          <w:lang w:val="en-US"/>
        </w:rPr>
      </w:pPr>
    </w:p>
    <w:p w:rsidR="00837D07" w:rsidRPr="00757C2F" w:rsidRDefault="00837D07" w:rsidP="00214B38">
      <w:pPr>
        <w:pStyle w:val="a3"/>
        <w:spacing w:line="360" w:lineRule="auto"/>
        <w:jc w:val="center"/>
        <w:rPr>
          <w:rFonts w:ascii="Times New Roman" w:eastAsia="Calibri" w:hAnsi="Times New Roman" w:cs="Times New Roman"/>
          <w:b/>
          <w:sz w:val="28"/>
          <w:szCs w:val="28"/>
          <w:lang w:val="en-US"/>
        </w:rPr>
      </w:pPr>
      <w:r w:rsidRPr="00CC4EB7">
        <w:rPr>
          <w:rFonts w:ascii="Times New Roman" w:eastAsia="Calibri" w:hAnsi="Times New Roman" w:cs="Times New Roman"/>
          <w:b/>
          <w:sz w:val="28"/>
          <w:szCs w:val="28"/>
          <w:lang w:val="en-US"/>
        </w:rPr>
        <w:t>Results</w:t>
      </w:r>
      <w:r w:rsidRPr="00757C2F">
        <w:rPr>
          <w:rFonts w:ascii="Times New Roman" w:eastAsia="Calibri" w:hAnsi="Times New Roman" w:cs="Times New Roman"/>
          <w:b/>
          <w:sz w:val="28"/>
          <w:szCs w:val="28"/>
          <w:lang w:val="en-US"/>
        </w:rPr>
        <w:t xml:space="preserve"> </w:t>
      </w:r>
      <w:r w:rsidRPr="00CC4EB7">
        <w:rPr>
          <w:rFonts w:ascii="Times New Roman" w:eastAsia="Calibri" w:hAnsi="Times New Roman" w:cs="Times New Roman"/>
          <w:b/>
          <w:sz w:val="28"/>
          <w:szCs w:val="28"/>
          <w:lang w:val="en-US"/>
        </w:rPr>
        <w:t>Anticipated</w:t>
      </w:r>
      <w:r w:rsidRPr="00757C2F">
        <w:rPr>
          <w:rFonts w:ascii="Times New Roman" w:eastAsia="Calibri" w:hAnsi="Times New Roman" w:cs="Times New Roman"/>
          <w:b/>
          <w:sz w:val="28"/>
          <w:szCs w:val="28"/>
          <w:lang w:val="en-US"/>
        </w:rPr>
        <w:t xml:space="preserve"> </w:t>
      </w:r>
    </w:p>
    <w:p w:rsidR="00837D07" w:rsidRPr="00757C2F" w:rsidRDefault="00837D07" w:rsidP="00182F0A">
      <w:pPr>
        <w:pStyle w:val="a3"/>
        <w:spacing w:line="360" w:lineRule="auto"/>
        <w:ind w:hanging="720"/>
        <w:rPr>
          <w:rFonts w:ascii="Times New Roman" w:eastAsia="Calibri" w:hAnsi="Times New Roman" w:cs="Times New Roman"/>
          <w:b/>
          <w:sz w:val="28"/>
          <w:szCs w:val="28"/>
          <w:lang w:val="en-US"/>
        </w:rPr>
      </w:pPr>
    </w:p>
    <w:p w:rsidR="00182F0A" w:rsidRPr="00757C2F" w:rsidRDefault="00182F0A" w:rsidP="00FF4726">
      <w:pPr>
        <w:pStyle w:val="a3"/>
        <w:spacing w:line="360" w:lineRule="auto"/>
        <w:ind w:left="0"/>
        <w:jc w:val="both"/>
        <w:rPr>
          <w:rFonts w:ascii="Times New Roman" w:eastAsia="Calibri" w:hAnsi="Times New Roman" w:cs="Times New Roman"/>
          <w:sz w:val="28"/>
          <w:szCs w:val="28"/>
          <w:lang w:val="en-US"/>
        </w:rPr>
      </w:pPr>
      <w:r w:rsidRPr="00182F0A">
        <w:rPr>
          <w:rFonts w:ascii="Times New Roman" w:eastAsia="Calibri" w:hAnsi="Times New Roman" w:cs="Times New Roman"/>
          <w:sz w:val="28"/>
          <w:szCs w:val="28"/>
          <w:lang w:val="en-US"/>
        </w:rPr>
        <w:lastRenderedPageBreak/>
        <w:t>Based on the academic literature and theoretical framework, the research</w:t>
      </w:r>
      <w:r w:rsidR="005F34C5">
        <w:rPr>
          <w:rFonts w:ascii="Times New Roman" w:eastAsia="Calibri" w:hAnsi="Times New Roman" w:cs="Times New Roman"/>
          <w:sz w:val="28"/>
          <w:szCs w:val="28"/>
          <w:lang w:val="en-US"/>
        </w:rPr>
        <w:t xml:space="preserve"> suggests the following results:</w:t>
      </w:r>
      <w:r w:rsidR="00FF4726" w:rsidRPr="00FF4726">
        <w:rPr>
          <w:rFonts w:ascii="Times New Roman" w:eastAsia="Calibri" w:hAnsi="Times New Roman" w:cs="Times New Roman"/>
          <w:sz w:val="28"/>
          <w:szCs w:val="28"/>
          <w:lang w:val="en-US"/>
        </w:rPr>
        <w:t xml:space="preserve"> </w:t>
      </w:r>
      <w:r w:rsidR="005F34C5">
        <w:rPr>
          <w:rFonts w:ascii="Times New Roman" w:eastAsia="Calibri" w:hAnsi="Times New Roman" w:cs="Times New Roman"/>
          <w:sz w:val="28"/>
          <w:szCs w:val="28"/>
          <w:lang w:val="en-US"/>
        </w:rPr>
        <w:t>f</w:t>
      </w:r>
      <w:r w:rsidRPr="00182F0A">
        <w:rPr>
          <w:rFonts w:ascii="Times New Roman" w:eastAsia="Calibri" w:hAnsi="Times New Roman" w:cs="Times New Roman"/>
          <w:sz w:val="28"/>
          <w:szCs w:val="28"/>
          <w:lang w:val="en-US"/>
        </w:rPr>
        <w:t>irstly, the inflow of foreign capital has a positive effect on the quality of govern</w:t>
      </w:r>
      <w:r w:rsidR="00583921">
        <w:rPr>
          <w:rFonts w:ascii="Times New Roman" w:eastAsia="Calibri" w:hAnsi="Times New Roman" w:cs="Times New Roman"/>
          <w:sz w:val="28"/>
          <w:szCs w:val="28"/>
          <w:lang w:val="en-US"/>
        </w:rPr>
        <w:t xml:space="preserve">ance </w:t>
      </w:r>
      <w:r w:rsidRPr="00182F0A">
        <w:rPr>
          <w:rFonts w:ascii="Times New Roman" w:eastAsia="Calibri" w:hAnsi="Times New Roman" w:cs="Times New Roman"/>
          <w:sz w:val="28"/>
          <w:szCs w:val="28"/>
          <w:lang w:val="en-US"/>
        </w:rPr>
        <w:t>in countries with coffee-related resource dependence with inclusive institutions.</w:t>
      </w:r>
      <w:r w:rsidR="00FF4726" w:rsidRPr="00FF4726">
        <w:rPr>
          <w:rFonts w:ascii="Times New Roman" w:eastAsia="Calibri" w:hAnsi="Times New Roman" w:cs="Times New Roman"/>
          <w:sz w:val="28"/>
          <w:szCs w:val="28"/>
          <w:lang w:val="en-US"/>
        </w:rPr>
        <w:t xml:space="preserve"> </w:t>
      </w:r>
      <w:r w:rsidRPr="00182F0A">
        <w:rPr>
          <w:rFonts w:ascii="Times New Roman" w:eastAsia="Calibri" w:hAnsi="Times New Roman" w:cs="Times New Roman"/>
          <w:sz w:val="28"/>
          <w:szCs w:val="28"/>
          <w:lang w:val="en-US"/>
        </w:rPr>
        <w:t>Secondly, with an increase in the level of human capital, foreign capital has a positive effect on the quality of govern</w:t>
      </w:r>
      <w:r w:rsidR="00583921">
        <w:rPr>
          <w:rFonts w:ascii="Times New Roman" w:eastAsia="Calibri" w:hAnsi="Times New Roman" w:cs="Times New Roman"/>
          <w:sz w:val="28"/>
          <w:szCs w:val="28"/>
          <w:lang w:val="en-US"/>
        </w:rPr>
        <w:t>ance</w:t>
      </w:r>
      <w:r w:rsidRPr="00182F0A">
        <w:rPr>
          <w:rFonts w:ascii="Times New Roman" w:eastAsia="Calibri" w:hAnsi="Times New Roman" w:cs="Times New Roman"/>
          <w:sz w:val="28"/>
          <w:szCs w:val="28"/>
          <w:lang w:val="en-US"/>
        </w:rPr>
        <w:t xml:space="preserve"> in countries with coffee resource dependence. And, ultimately, the inflow of foreign capital has a negative effect on the quality of govern</w:t>
      </w:r>
      <w:r w:rsidR="00583921">
        <w:rPr>
          <w:rFonts w:ascii="Times New Roman" w:eastAsia="Calibri" w:hAnsi="Times New Roman" w:cs="Times New Roman"/>
          <w:sz w:val="28"/>
          <w:szCs w:val="28"/>
          <w:lang w:val="en-US"/>
        </w:rPr>
        <w:t>ance</w:t>
      </w:r>
      <w:r w:rsidRPr="00182F0A">
        <w:rPr>
          <w:rFonts w:ascii="Times New Roman" w:eastAsia="Calibri" w:hAnsi="Times New Roman" w:cs="Times New Roman"/>
          <w:sz w:val="28"/>
          <w:szCs w:val="28"/>
          <w:lang w:val="en-US"/>
        </w:rPr>
        <w:t xml:space="preserve"> in countries with coffee resource dependence with extractive institutions.</w:t>
      </w:r>
    </w:p>
    <w:p w:rsidR="00FF4726" w:rsidRPr="00757C2F" w:rsidRDefault="00FF4726" w:rsidP="00FF4726">
      <w:pPr>
        <w:pStyle w:val="a3"/>
        <w:spacing w:line="360" w:lineRule="auto"/>
        <w:ind w:left="0"/>
        <w:jc w:val="both"/>
        <w:rPr>
          <w:rFonts w:ascii="Times New Roman" w:eastAsia="Calibri" w:hAnsi="Times New Roman" w:cs="Times New Roman"/>
          <w:sz w:val="28"/>
          <w:szCs w:val="28"/>
          <w:lang w:val="en-US"/>
        </w:rPr>
      </w:pPr>
    </w:p>
    <w:p w:rsidR="00FF4726" w:rsidRPr="00757C2F" w:rsidRDefault="00837D07" w:rsidP="00FF4726">
      <w:pPr>
        <w:pStyle w:val="a3"/>
        <w:spacing w:line="360" w:lineRule="auto"/>
        <w:jc w:val="center"/>
        <w:rPr>
          <w:rFonts w:ascii="Times New Roman" w:eastAsia="Calibri" w:hAnsi="Times New Roman" w:cs="Times New Roman"/>
          <w:b/>
          <w:sz w:val="28"/>
          <w:szCs w:val="28"/>
          <w:lang w:val="en-US"/>
        </w:rPr>
      </w:pPr>
      <w:r w:rsidRPr="00CC4EB7">
        <w:rPr>
          <w:rFonts w:ascii="Times New Roman" w:eastAsia="Calibri" w:hAnsi="Times New Roman" w:cs="Times New Roman"/>
          <w:b/>
          <w:sz w:val="28"/>
          <w:szCs w:val="28"/>
          <w:lang w:val="en-US"/>
        </w:rPr>
        <w:t>Conclusion</w:t>
      </w:r>
    </w:p>
    <w:p w:rsidR="00FF4726" w:rsidRPr="00757C2F" w:rsidRDefault="00FF4726" w:rsidP="00FF4726">
      <w:pPr>
        <w:pStyle w:val="a3"/>
        <w:spacing w:line="360" w:lineRule="auto"/>
        <w:jc w:val="center"/>
        <w:rPr>
          <w:rFonts w:ascii="Times New Roman" w:eastAsia="Calibri" w:hAnsi="Times New Roman" w:cs="Times New Roman"/>
          <w:b/>
          <w:sz w:val="28"/>
          <w:szCs w:val="28"/>
          <w:lang w:val="en-US"/>
        </w:rPr>
      </w:pPr>
    </w:p>
    <w:p w:rsidR="00FF4726" w:rsidRDefault="00FF4726" w:rsidP="00FF4726">
      <w:pPr>
        <w:pStyle w:val="a3"/>
        <w:spacing w:line="360" w:lineRule="auto"/>
        <w:ind w:left="0"/>
        <w:jc w:val="both"/>
        <w:rPr>
          <w:rFonts w:ascii="Times New Roman" w:eastAsiaTheme="minorHAnsi" w:hAnsi="Times New Roman" w:cs="Times New Roman"/>
          <w:sz w:val="28"/>
          <w:lang w:val="en-US" w:eastAsia="en-US"/>
        </w:rPr>
      </w:pPr>
      <w:r w:rsidRPr="00FF4726">
        <w:rPr>
          <w:rFonts w:ascii="Times New Roman" w:eastAsia="Calibri" w:hAnsi="Times New Roman" w:cs="Times New Roman"/>
          <w:sz w:val="28"/>
          <w:szCs w:val="28"/>
          <w:lang w:val="en-US"/>
        </w:rPr>
        <w:t>T</w:t>
      </w:r>
      <w:r>
        <w:rPr>
          <w:rFonts w:ascii="Times New Roman" w:eastAsia="Calibri" w:hAnsi="Times New Roman" w:cs="Times New Roman"/>
          <w:sz w:val="28"/>
          <w:szCs w:val="28"/>
          <w:lang w:val="en-US"/>
        </w:rPr>
        <w:t>o sum up</w:t>
      </w:r>
      <w:r w:rsidRPr="00FF4726">
        <w:rPr>
          <w:rFonts w:ascii="Times New Roman" w:eastAsia="Calibri" w:hAnsi="Times New Roman" w:cs="Times New Roman"/>
          <w:sz w:val="28"/>
          <w:szCs w:val="28"/>
          <w:lang w:val="en-US"/>
        </w:rPr>
        <w:t>, this work is devoted to the problem of the influence of foreign capital on the quality of gover</w:t>
      </w:r>
      <w:r w:rsidR="00583921">
        <w:rPr>
          <w:rFonts w:ascii="Times New Roman" w:eastAsia="Calibri" w:hAnsi="Times New Roman" w:cs="Times New Roman"/>
          <w:sz w:val="28"/>
          <w:szCs w:val="28"/>
          <w:lang w:val="en-US"/>
        </w:rPr>
        <w:t>nance</w:t>
      </w:r>
      <w:r w:rsidRPr="00FF4726">
        <w:rPr>
          <w:rFonts w:ascii="Times New Roman" w:eastAsia="Calibri" w:hAnsi="Times New Roman" w:cs="Times New Roman"/>
          <w:sz w:val="28"/>
          <w:szCs w:val="28"/>
          <w:lang w:val="en-US"/>
        </w:rPr>
        <w:t xml:space="preserve"> in countries with coffee resource dependence. The scientific relevance of this work is conditioned by the academic discussion on this issue, and the practical one by the genocide case in Rwanda and the political and economic instability in poor countries with resource dependence. The expected results fit and complement the literature on this issue, and studying this problem in the context of </w:t>
      </w:r>
      <w:r w:rsidR="005F34C5">
        <w:rPr>
          <w:rFonts w:ascii="Times New Roman" w:eastAsia="Calibri" w:hAnsi="Times New Roman" w:cs="Times New Roman"/>
          <w:sz w:val="28"/>
          <w:szCs w:val="28"/>
          <w:lang w:val="en-US"/>
        </w:rPr>
        <w:t>coffee dependence will allow</w:t>
      </w:r>
      <w:r w:rsidRPr="00FF4726">
        <w:rPr>
          <w:rFonts w:ascii="Times New Roman" w:eastAsia="Calibri" w:hAnsi="Times New Roman" w:cs="Times New Roman"/>
          <w:sz w:val="28"/>
          <w:szCs w:val="28"/>
          <w:lang w:val="en-US"/>
        </w:rPr>
        <w:t xml:space="preserve"> to better </w:t>
      </w:r>
      <w:proofErr w:type="gramStart"/>
      <w:r w:rsidRPr="00FF4726">
        <w:rPr>
          <w:rFonts w:ascii="Times New Roman" w:eastAsia="Calibri" w:hAnsi="Times New Roman" w:cs="Times New Roman"/>
          <w:sz w:val="28"/>
          <w:szCs w:val="28"/>
          <w:lang w:val="en-US"/>
        </w:rPr>
        <w:t>understand</w:t>
      </w:r>
      <w:proofErr w:type="gramEnd"/>
      <w:r w:rsidRPr="00FF4726">
        <w:rPr>
          <w:rFonts w:ascii="Times New Roman" w:eastAsia="Calibri" w:hAnsi="Times New Roman" w:cs="Times New Roman"/>
          <w:sz w:val="28"/>
          <w:szCs w:val="28"/>
          <w:lang w:val="en-US"/>
        </w:rPr>
        <w:t xml:space="preserve"> the specifics of democratic and non-democratic management styles in the context of two “curses”: “curses of foreign support” and “resource curses” (</w:t>
      </w:r>
      <w:proofErr w:type="spellStart"/>
      <w:r w:rsidRPr="006F77B8">
        <w:rPr>
          <w:rFonts w:ascii="Times New Roman" w:eastAsiaTheme="minorHAnsi" w:hAnsi="Times New Roman" w:cs="Times New Roman"/>
          <w:sz w:val="28"/>
          <w:lang w:val="en-US" w:eastAsia="en-US"/>
        </w:rPr>
        <w:t>Djankov</w:t>
      </w:r>
      <w:proofErr w:type="spellEnd"/>
      <w:r w:rsidRPr="00FF4726">
        <w:rPr>
          <w:rFonts w:ascii="Times New Roman" w:eastAsiaTheme="minorHAnsi" w:hAnsi="Times New Roman" w:cs="Times New Roman"/>
          <w:sz w:val="28"/>
          <w:lang w:val="en-US" w:eastAsia="en-US"/>
        </w:rPr>
        <w:t xml:space="preserve">, </w:t>
      </w:r>
      <w:proofErr w:type="spellStart"/>
      <w:r w:rsidRPr="006F77B8">
        <w:rPr>
          <w:rFonts w:ascii="Times New Roman" w:eastAsiaTheme="minorHAnsi" w:hAnsi="Times New Roman" w:cs="Times New Roman"/>
          <w:sz w:val="28"/>
          <w:lang w:val="en-US" w:eastAsia="en-US"/>
        </w:rPr>
        <w:t>Montalvo</w:t>
      </w:r>
      <w:proofErr w:type="spellEnd"/>
      <w:r w:rsidRPr="00FF4726">
        <w:rPr>
          <w:rFonts w:ascii="Times New Roman" w:eastAsiaTheme="minorHAnsi" w:hAnsi="Times New Roman" w:cs="Times New Roman"/>
          <w:sz w:val="28"/>
          <w:lang w:val="en-US" w:eastAsia="en-US"/>
        </w:rPr>
        <w:t xml:space="preserve">, </w:t>
      </w:r>
      <w:proofErr w:type="spellStart"/>
      <w:r w:rsidRPr="006F77B8">
        <w:rPr>
          <w:rFonts w:ascii="Times New Roman" w:eastAsiaTheme="minorHAnsi" w:hAnsi="Times New Roman" w:cs="Times New Roman"/>
          <w:sz w:val="28"/>
          <w:lang w:val="en-US" w:eastAsia="en-US"/>
        </w:rPr>
        <w:t>Reynal</w:t>
      </w:r>
      <w:r w:rsidRPr="00FF4726">
        <w:rPr>
          <w:rFonts w:ascii="Times New Roman" w:eastAsiaTheme="minorHAnsi" w:hAnsi="Times New Roman" w:cs="Times New Roman"/>
          <w:sz w:val="28"/>
          <w:lang w:val="en-US" w:eastAsia="en-US"/>
        </w:rPr>
        <w:t>-</w:t>
      </w:r>
      <w:r w:rsidRPr="006F77B8">
        <w:rPr>
          <w:rFonts w:ascii="Times New Roman" w:eastAsiaTheme="minorHAnsi" w:hAnsi="Times New Roman" w:cs="Times New Roman"/>
          <w:sz w:val="28"/>
          <w:lang w:val="en-US" w:eastAsia="en-US"/>
        </w:rPr>
        <w:t>Querol</w:t>
      </w:r>
      <w:proofErr w:type="spellEnd"/>
      <w:r w:rsidRPr="00FF4726">
        <w:rPr>
          <w:rFonts w:ascii="Times New Roman" w:eastAsiaTheme="minorHAnsi" w:hAnsi="Times New Roman" w:cs="Times New Roman"/>
          <w:sz w:val="28"/>
          <w:lang w:val="en-US" w:eastAsia="en-US"/>
        </w:rPr>
        <w:t>, 2008).</w:t>
      </w:r>
    </w:p>
    <w:p w:rsidR="00FF4726" w:rsidRDefault="00FF4726" w:rsidP="00FF4726">
      <w:pPr>
        <w:pStyle w:val="a3"/>
        <w:spacing w:line="360" w:lineRule="auto"/>
        <w:ind w:left="0"/>
        <w:jc w:val="both"/>
        <w:rPr>
          <w:rFonts w:ascii="Times New Roman" w:eastAsiaTheme="minorHAnsi" w:hAnsi="Times New Roman" w:cs="Times New Roman"/>
          <w:sz w:val="28"/>
          <w:lang w:val="en-US" w:eastAsia="en-US"/>
        </w:rPr>
      </w:pPr>
    </w:p>
    <w:p w:rsidR="00FF4726" w:rsidRDefault="00FF4726" w:rsidP="00FF4726">
      <w:pPr>
        <w:pStyle w:val="a3"/>
        <w:spacing w:line="360" w:lineRule="auto"/>
        <w:ind w:left="0"/>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References</w:t>
      </w:r>
    </w:p>
    <w:p w:rsidR="00FF4726" w:rsidRDefault="00FF4726" w:rsidP="00FF4726">
      <w:pPr>
        <w:pStyle w:val="a3"/>
        <w:spacing w:line="360" w:lineRule="auto"/>
        <w:ind w:left="0"/>
        <w:jc w:val="center"/>
        <w:rPr>
          <w:rFonts w:ascii="Times New Roman" w:eastAsia="Calibri" w:hAnsi="Times New Roman" w:cs="Times New Roman"/>
          <w:b/>
          <w:sz w:val="28"/>
          <w:szCs w:val="28"/>
          <w:lang w:val="en-US"/>
        </w:rPr>
      </w:pPr>
    </w:p>
    <w:p w:rsidR="00865E48" w:rsidRPr="00865E48" w:rsidRDefault="00865E48" w:rsidP="00332B03">
      <w:pPr>
        <w:pStyle w:val="a3"/>
        <w:numPr>
          <w:ilvl w:val="0"/>
          <w:numId w:val="2"/>
        </w:numPr>
        <w:spacing w:line="360" w:lineRule="auto"/>
        <w:rPr>
          <w:rFonts w:ascii="Times New Roman" w:eastAsia="Calibri" w:hAnsi="Times New Roman" w:cs="Times New Roman"/>
          <w:sz w:val="28"/>
          <w:szCs w:val="28"/>
          <w:lang w:val="en-US"/>
        </w:rPr>
      </w:pPr>
      <w:proofErr w:type="spellStart"/>
      <w:r w:rsidRPr="00865E48">
        <w:rPr>
          <w:rFonts w:ascii="Times New Roman" w:hAnsi="Times New Roman" w:cs="Times New Roman"/>
          <w:color w:val="000000" w:themeColor="text1"/>
          <w:sz w:val="28"/>
          <w:szCs w:val="28"/>
          <w:lang w:val="en-US"/>
        </w:rPr>
        <w:t>Verwimp</w:t>
      </w:r>
      <w:proofErr w:type="spellEnd"/>
      <w:r w:rsidRPr="00865E48">
        <w:rPr>
          <w:rFonts w:ascii="Times New Roman" w:hAnsi="Times New Roman" w:cs="Times New Roman"/>
          <w:color w:val="000000" w:themeColor="text1"/>
          <w:sz w:val="28"/>
          <w:szCs w:val="28"/>
          <w:lang w:val="en-US"/>
        </w:rPr>
        <w:t>, P. (2003). The political economy of coffee, dictatorship, and genocide. European Journal of Political Economy, 19(2), 161-181.</w:t>
      </w:r>
    </w:p>
    <w:p w:rsidR="00865E48" w:rsidRDefault="00865E48" w:rsidP="00332B03">
      <w:pPr>
        <w:pStyle w:val="a3"/>
        <w:numPr>
          <w:ilvl w:val="0"/>
          <w:numId w:val="2"/>
        </w:numPr>
        <w:spacing w:line="360" w:lineRule="auto"/>
        <w:ind w:right="-284"/>
        <w:jc w:val="both"/>
        <w:rPr>
          <w:rFonts w:ascii="Times New Roman" w:hAnsi="Times New Roman" w:cs="Times New Roman"/>
          <w:color w:val="000000" w:themeColor="text1"/>
          <w:sz w:val="28"/>
          <w:szCs w:val="28"/>
          <w:lang w:val="en-US"/>
        </w:rPr>
      </w:pPr>
      <w:proofErr w:type="spellStart"/>
      <w:r w:rsidRPr="00865E48">
        <w:rPr>
          <w:rFonts w:ascii="Times New Roman" w:hAnsi="Times New Roman" w:cs="Times New Roman"/>
          <w:color w:val="000000" w:themeColor="text1"/>
          <w:sz w:val="28"/>
          <w:szCs w:val="28"/>
          <w:lang w:val="en-US"/>
        </w:rPr>
        <w:t>Mut</w:t>
      </w:r>
      <w:proofErr w:type="spellEnd"/>
      <w:r w:rsidRPr="00865E48">
        <w:rPr>
          <w:rFonts w:ascii="Times New Roman" w:hAnsi="Times New Roman" w:cs="Times New Roman"/>
          <w:color w:val="000000" w:themeColor="text1"/>
          <w:sz w:val="28"/>
          <w:szCs w:val="28"/>
          <w:lang w:val="en-US"/>
        </w:rPr>
        <w:t xml:space="preserve">, E., </w:t>
      </w:r>
      <w:proofErr w:type="spellStart"/>
      <w:r w:rsidRPr="00865E48">
        <w:rPr>
          <w:rFonts w:ascii="Times New Roman" w:hAnsi="Times New Roman" w:cs="Times New Roman"/>
          <w:color w:val="000000" w:themeColor="text1"/>
          <w:sz w:val="28"/>
          <w:szCs w:val="28"/>
          <w:lang w:val="en-US"/>
        </w:rPr>
        <w:t>Kanuma</w:t>
      </w:r>
      <w:proofErr w:type="spellEnd"/>
      <w:r w:rsidRPr="00865E48">
        <w:rPr>
          <w:rFonts w:ascii="Times New Roman" w:hAnsi="Times New Roman" w:cs="Times New Roman"/>
          <w:color w:val="000000" w:themeColor="text1"/>
          <w:sz w:val="28"/>
          <w:szCs w:val="28"/>
          <w:lang w:val="en-US"/>
        </w:rPr>
        <w:t xml:space="preserve">, N. T., </w:t>
      </w:r>
      <w:proofErr w:type="spellStart"/>
      <w:r w:rsidRPr="00865E48">
        <w:rPr>
          <w:rFonts w:ascii="Times New Roman" w:hAnsi="Times New Roman" w:cs="Times New Roman"/>
          <w:color w:val="000000" w:themeColor="text1"/>
          <w:sz w:val="28"/>
          <w:szCs w:val="28"/>
          <w:lang w:val="en-US"/>
        </w:rPr>
        <w:t>Rusatira</w:t>
      </w:r>
      <w:proofErr w:type="spellEnd"/>
      <w:r w:rsidRPr="00865E48">
        <w:rPr>
          <w:rFonts w:ascii="Times New Roman" w:hAnsi="Times New Roman" w:cs="Times New Roman"/>
          <w:color w:val="000000" w:themeColor="text1"/>
          <w:sz w:val="28"/>
          <w:szCs w:val="28"/>
          <w:lang w:val="en-US"/>
        </w:rPr>
        <w:t xml:space="preserve">, E., </w:t>
      </w:r>
      <w:proofErr w:type="spellStart"/>
      <w:r w:rsidRPr="00865E48">
        <w:rPr>
          <w:rFonts w:ascii="Times New Roman" w:hAnsi="Times New Roman" w:cs="Times New Roman"/>
          <w:color w:val="000000" w:themeColor="text1"/>
          <w:sz w:val="28"/>
          <w:szCs w:val="28"/>
          <w:lang w:val="en-US"/>
        </w:rPr>
        <w:t>Kwiringirimana</w:t>
      </w:r>
      <w:proofErr w:type="spellEnd"/>
      <w:r w:rsidRPr="00865E48">
        <w:rPr>
          <w:rFonts w:ascii="Times New Roman" w:hAnsi="Times New Roman" w:cs="Times New Roman"/>
          <w:color w:val="000000" w:themeColor="text1"/>
          <w:sz w:val="28"/>
          <w:szCs w:val="28"/>
          <w:lang w:val="en-US"/>
        </w:rPr>
        <w:t xml:space="preserve">, T., </w:t>
      </w:r>
      <w:proofErr w:type="spellStart"/>
      <w:r w:rsidRPr="00865E48">
        <w:rPr>
          <w:rFonts w:ascii="Times New Roman" w:hAnsi="Times New Roman" w:cs="Times New Roman"/>
          <w:color w:val="000000" w:themeColor="text1"/>
          <w:sz w:val="28"/>
          <w:szCs w:val="28"/>
          <w:lang w:val="en-US"/>
        </w:rPr>
        <w:t>Mugenzi</w:t>
      </w:r>
      <w:proofErr w:type="spellEnd"/>
      <w:r w:rsidRPr="00865E48">
        <w:rPr>
          <w:rFonts w:ascii="Times New Roman" w:hAnsi="Times New Roman" w:cs="Times New Roman"/>
          <w:color w:val="000000" w:themeColor="text1"/>
          <w:sz w:val="28"/>
          <w:szCs w:val="28"/>
          <w:lang w:val="en-US"/>
        </w:rPr>
        <w:t xml:space="preserve">, P., </w:t>
      </w:r>
      <w:proofErr w:type="spellStart"/>
      <w:r w:rsidRPr="00865E48">
        <w:rPr>
          <w:rFonts w:ascii="Times New Roman" w:hAnsi="Times New Roman" w:cs="Times New Roman"/>
          <w:color w:val="000000" w:themeColor="text1"/>
          <w:sz w:val="28"/>
          <w:szCs w:val="28"/>
          <w:lang w:val="en-US"/>
        </w:rPr>
        <w:t>Govere</w:t>
      </w:r>
      <w:proofErr w:type="spellEnd"/>
      <w:r w:rsidRPr="00865E48">
        <w:rPr>
          <w:rFonts w:ascii="Times New Roman" w:hAnsi="Times New Roman" w:cs="Times New Roman"/>
          <w:color w:val="000000" w:themeColor="text1"/>
          <w:sz w:val="28"/>
          <w:szCs w:val="28"/>
          <w:lang w:val="en-US"/>
        </w:rPr>
        <w:t xml:space="preserve">, I., &amp; </w:t>
      </w:r>
      <w:proofErr w:type="spellStart"/>
      <w:r w:rsidRPr="00865E48">
        <w:rPr>
          <w:rFonts w:ascii="Times New Roman" w:hAnsi="Times New Roman" w:cs="Times New Roman"/>
          <w:color w:val="000000" w:themeColor="text1"/>
          <w:sz w:val="28"/>
          <w:szCs w:val="28"/>
          <w:lang w:val="en-US"/>
        </w:rPr>
        <w:t>Foti</w:t>
      </w:r>
      <w:proofErr w:type="spellEnd"/>
      <w:r w:rsidRPr="00865E48">
        <w:rPr>
          <w:rFonts w:ascii="Times New Roman" w:hAnsi="Times New Roman" w:cs="Times New Roman"/>
          <w:color w:val="000000" w:themeColor="text1"/>
          <w:sz w:val="28"/>
          <w:szCs w:val="28"/>
          <w:lang w:val="en-US"/>
        </w:rPr>
        <w:t xml:space="preserve">, R. (2009). Analysis of coffee export marketing in Rwanda: Application of </w:t>
      </w:r>
      <w:r w:rsidRPr="00865E48">
        <w:rPr>
          <w:rFonts w:ascii="Times New Roman" w:hAnsi="Times New Roman" w:cs="Times New Roman"/>
          <w:color w:val="000000" w:themeColor="text1"/>
          <w:sz w:val="28"/>
          <w:szCs w:val="28"/>
          <w:lang w:val="en-US"/>
        </w:rPr>
        <w:lastRenderedPageBreak/>
        <w:t>the Boston consulting group matrix. African Journal of Business Management, 3(5), 210-219.</w:t>
      </w:r>
    </w:p>
    <w:p w:rsidR="00865E48" w:rsidRDefault="00865E48" w:rsidP="00332B03">
      <w:pPr>
        <w:pStyle w:val="a3"/>
        <w:numPr>
          <w:ilvl w:val="0"/>
          <w:numId w:val="2"/>
        </w:numPr>
        <w:spacing w:line="360" w:lineRule="auto"/>
        <w:ind w:right="-284"/>
        <w:jc w:val="both"/>
        <w:rPr>
          <w:rFonts w:ascii="Times New Roman" w:hAnsi="Times New Roman" w:cs="Times New Roman"/>
          <w:color w:val="000000" w:themeColor="text1"/>
          <w:sz w:val="28"/>
          <w:szCs w:val="28"/>
          <w:lang w:val="en-US"/>
        </w:rPr>
      </w:pPr>
      <w:r w:rsidRPr="00865E48">
        <w:rPr>
          <w:rFonts w:ascii="Times New Roman" w:hAnsi="Times New Roman" w:cs="Times New Roman"/>
          <w:color w:val="000000" w:themeColor="text1"/>
          <w:sz w:val="28"/>
          <w:szCs w:val="28"/>
          <w:lang w:val="en-US"/>
        </w:rPr>
        <w:t>Tobias, J. M., &amp; Boudreaux, K. C. (2011). Entrepreneurship and conflict reduction in the post-genocide Rwandan coffee industry. Journal of Small Business &amp; Entrepreneurship, 24(2), 217-242.</w:t>
      </w:r>
    </w:p>
    <w:p w:rsidR="00865E48" w:rsidRPr="00865E48" w:rsidRDefault="00865E48" w:rsidP="00332B03">
      <w:pPr>
        <w:pStyle w:val="a3"/>
        <w:numPr>
          <w:ilvl w:val="0"/>
          <w:numId w:val="2"/>
        </w:numPr>
        <w:spacing w:line="360" w:lineRule="auto"/>
        <w:ind w:right="-284"/>
        <w:jc w:val="both"/>
        <w:rPr>
          <w:rFonts w:ascii="Times New Roman" w:hAnsi="Times New Roman" w:cs="Times New Roman"/>
          <w:color w:val="000000" w:themeColor="text1"/>
          <w:sz w:val="28"/>
          <w:szCs w:val="28"/>
          <w:lang w:val="en-US"/>
        </w:rPr>
      </w:pPr>
      <w:proofErr w:type="spellStart"/>
      <w:r w:rsidRPr="00865E48">
        <w:rPr>
          <w:rFonts w:ascii="Times New Roman" w:hAnsi="Times New Roman" w:cs="Times New Roman"/>
          <w:color w:val="000000" w:themeColor="text1"/>
          <w:sz w:val="28"/>
          <w:szCs w:val="28"/>
          <w:lang w:val="en-US"/>
        </w:rPr>
        <w:t>Savun</w:t>
      </w:r>
      <w:proofErr w:type="spellEnd"/>
      <w:r w:rsidRPr="00865E48">
        <w:rPr>
          <w:rFonts w:ascii="Times New Roman" w:hAnsi="Times New Roman" w:cs="Times New Roman"/>
          <w:color w:val="000000" w:themeColor="text1"/>
          <w:sz w:val="28"/>
          <w:szCs w:val="28"/>
          <w:lang w:val="en-US"/>
        </w:rPr>
        <w:t>, B., &amp; Tirone, D. C. (2011). Foreign aid, democratization, and civil conflict: how does democracy aid affect civil conflict</w:t>
      </w:r>
      <w:proofErr w:type="gramStart"/>
      <w:r w:rsidRPr="00865E48">
        <w:rPr>
          <w:rFonts w:ascii="Times New Roman" w:hAnsi="Times New Roman" w:cs="Times New Roman"/>
          <w:color w:val="000000" w:themeColor="text1"/>
          <w:sz w:val="28"/>
          <w:szCs w:val="28"/>
          <w:lang w:val="en-US"/>
        </w:rPr>
        <w:t>?.</w:t>
      </w:r>
      <w:proofErr w:type="gramEnd"/>
      <w:r w:rsidRPr="00865E48">
        <w:rPr>
          <w:rFonts w:ascii="Times New Roman" w:hAnsi="Times New Roman" w:cs="Times New Roman"/>
          <w:color w:val="000000" w:themeColor="text1"/>
          <w:sz w:val="28"/>
          <w:szCs w:val="28"/>
          <w:lang w:val="en-US"/>
        </w:rPr>
        <w:t xml:space="preserve"> American Journal of Political Science, 55(2), 233-246.</w:t>
      </w:r>
    </w:p>
    <w:p w:rsidR="00865E48" w:rsidRPr="00865E48" w:rsidRDefault="00865E48" w:rsidP="00332B03">
      <w:pPr>
        <w:pStyle w:val="a3"/>
        <w:numPr>
          <w:ilvl w:val="0"/>
          <w:numId w:val="2"/>
        </w:numPr>
        <w:spacing w:line="360" w:lineRule="auto"/>
        <w:ind w:right="-284"/>
        <w:jc w:val="both"/>
        <w:rPr>
          <w:rFonts w:ascii="Times New Roman" w:hAnsi="Times New Roman" w:cs="Times New Roman"/>
          <w:color w:val="000000" w:themeColor="text1"/>
          <w:sz w:val="28"/>
          <w:szCs w:val="28"/>
          <w:lang w:val="en-US"/>
        </w:rPr>
      </w:pPr>
      <w:proofErr w:type="spellStart"/>
      <w:r w:rsidRPr="00865E48">
        <w:rPr>
          <w:rFonts w:ascii="Times New Roman" w:hAnsi="Times New Roman" w:cs="Times New Roman"/>
          <w:color w:val="000000" w:themeColor="text1"/>
          <w:sz w:val="28"/>
          <w:szCs w:val="28"/>
          <w:lang w:val="en-US"/>
        </w:rPr>
        <w:t>Mahdavy</w:t>
      </w:r>
      <w:proofErr w:type="spellEnd"/>
      <w:r w:rsidRPr="00865E48">
        <w:rPr>
          <w:rFonts w:ascii="Times New Roman" w:hAnsi="Times New Roman" w:cs="Times New Roman"/>
          <w:color w:val="000000" w:themeColor="text1"/>
          <w:sz w:val="28"/>
          <w:szCs w:val="28"/>
          <w:lang w:val="en-US"/>
        </w:rPr>
        <w:t>, H., &amp; Cook, M. A. (1970). The patterns and problems of economic development in rentier states: the case of Iran. life, 1000(1).</w:t>
      </w:r>
    </w:p>
    <w:p w:rsidR="00865E48" w:rsidRPr="00865E48" w:rsidRDefault="00865E48" w:rsidP="00332B03">
      <w:pPr>
        <w:pStyle w:val="a3"/>
        <w:numPr>
          <w:ilvl w:val="0"/>
          <w:numId w:val="2"/>
        </w:numPr>
        <w:spacing w:line="360" w:lineRule="auto"/>
        <w:rPr>
          <w:rFonts w:ascii="Times New Roman" w:eastAsia="Calibri" w:hAnsi="Times New Roman" w:cs="Times New Roman"/>
          <w:sz w:val="28"/>
          <w:szCs w:val="28"/>
          <w:lang w:val="en-US"/>
        </w:rPr>
      </w:pPr>
      <w:r w:rsidRPr="00865E48">
        <w:rPr>
          <w:rFonts w:ascii="Times New Roman" w:hAnsi="Times New Roman" w:cs="Times New Roman"/>
          <w:color w:val="000000" w:themeColor="text1"/>
          <w:sz w:val="28"/>
          <w:szCs w:val="28"/>
          <w:lang w:val="en-US"/>
        </w:rPr>
        <w:t xml:space="preserve">Morrison, K. M. (2009). Oil, nontax revenue, and the </w:t>
      </w:r>
      <w:proofErr w:type="spellStart"/>
      <w:r w:rsidRPr="00865E48">
        <w:rPr>
          <w:rFonts w:ascii="Times New Roman" w:hAnsi="Times New Roman" w:cs="Times New Roman"/>
          <w:color w:val="000000" w:themeColor="text1"/>
          <w:sz w:val="28"/>
          <w:szCs w:val="28"/>
          <w:lang w:val="en-US"/>
        </w:rPr>
        <w:t>redistributional</w:t>
      </w:r>
      <w:proofErr w:type="spellEnd"/>
      <w:r w:rsidRPr="00865E48">
        <w:rPr>
          <w:rFonts w:ascii="Times New Roman" w:hAnsi="Times New Roman" w:cs="Times New Roman"/>
          <w:color w:val="000000" w:themeColor="text1"/>
          <w:sz w:val="28"/>
          <w:szCs w:val="28"/>
          <w:lang w:val="en-US"/>
        </w:rPr>
        <w:t xml:space="preserve"> foundations of regime stability. International Organization, 63(1), 107-138.</w:t>
      </w:r>
    </w:p>
    <w:p w:rsidR="00FF4726" w:rsidRPr="00865E48" w:rsidRDefault="00865E48" w:rsidP="00332B03">
      <w:pPr>
        <w:pStyle w:val="a3"/>
        <w:numPr>
          <w:ilvl w:val="0"/>
          <w:numId w:val="2"/>
        </w:numPr>
        <w:spacing w:line="360" w:lineRule="auto"/>
        <w:rPr>
          <w:rFonts w:ascii="Times New Roman" w:eastAsia="Calibri" w:hAnsi="Times New Roman" w:cs="Times New Roman"/>
          <w:sz w:val="28"/>
          <w:szCs w:val="28"/>
          <w:lang w:val="en-US"/>
        </w:rPr>
      </w:pPr>
      <w:proofErr w:type="spellStart"/>
      <w:r w:rsidRPr="00865E48">
        <w:rPr>
          <w:rFonts w:ascii="Times New Roman" w:hAnsi="Times New Roman" w:cs="Times New Roman"/>
          <w:color w:val="000000" w:themeColor="text1"/>
          <w:sz w:val="28"/>
          <w:szCs w:val="28"/>
          <w:lang w:val="en-US"/>
        </w:rPr>
        <w:t>Djankov</w:t>
      </w:r>
      <w:proofErr w:type="spellEnd"/>
      <w:r w:rsidRPr="00865E48">
        <w:rPr>
          <w:rFonts w:ascii="Times New Roman" w:hAnsi="Times New Roman" w:cs="Times New Roman"/>
          <w:color w:val="000000" w:themeColor="text1"/>
          <w:sz w:val="28"/>
          <w:szCs w:val="28"/>
          <w:lang w:val="en-US"/>
        </w:rPr>
        <w:t xml:space="preserve">, S., Montalvo, J. G., &amp; </w:t>
      </w:r>
      <w:proofErr w:type="spellStart"/>
      <w:r w:rsidRPr="00865E48">
        <w:rPr>
          <w:rFonts w:ascii="Times New Roman" w:hAnsi="Times New Roman" w:cs="Times New Roman"/>
          <w:color w:val="000000" w:themeColor="text1"/>
          <w:sz w:val="28"/>
          <w:szCs w:val="28"/>
          <w:lang w:val="en-US"/>
        </w:rPr>
        <w:t>Reynal-Querol</w:t>
      </w:r>
      <w:proofErr w:type="spellEnd"/>
      <w:r w:rsidRPr="00865E48">
        <w:rPr>
          <w:rFonts w:ascii="Times New Roman" w:hAnsi="Times New Roman" w:cs="Times New Roman"/>
          <w:color w:val="000000" w:themeColor="text1"/>
          <w:sz w:val="28"/>
          <w:szCs w:val="28"/>
          <w:lang w:val="en-US"/>
        </w:rPr>
        <w:t xml:space="preserve">, M. (2008). The curse of aid. Journal of </w:t>
      </w:r>
      <w:r>
        <w:rPr>
          <w:rFonts w:ascii="Times New Roman" w:hAnsi="Times New Roman" w:cs="Times New Roman"/>
          <w:color w:val="000000" w:themeColor="text1"/>
          <w:sz w:val="28"/>
          <w:szCs w:val="28"/>
          <w:lang w:val="en-US"/>
        </w:rPr>
        <w:t>economic growth, 13(3), 169-194</w:t>
      </w:r>
      <w:r w:rsidRPr="00865E48">
        <w:rPr>
          <w:rFonts w:ascii="Times New Roman" w:hAnsi="Times New Roman" w:cs="Times New Roman"/>
          <w:color w:val="000000" w:themeColor="text1"/>
          <w:sz w:val="28"/>
          <w:szCs w:val="28"/>
          <w:lang w:val="en-US"/>
        </w:rPr>
        <w:t>.</w:t>
      </w:r>
    </w:p>
    <w:p w:rsidR="00865E48" w:rsidRPr="00865E48" w:rsidRDefault="00865E48" w:rsidP="00332B03">
      <w:pPr>
        <w:pStyle w:val="a3"/>
        <w:numPr>
          <w:ilvl w:val="0"/>
          <w:numId w:val="2"/>
        </w:numPr>
        <w:spacing w:line="360" w:lineRule="auto"/>
        <w:ind w:right="-284"/>
        <w:jc w:val="both"/>
        <w:rPr>
          <w:rFonts w:ascii="Times New Roman" w:hAnsi="Times New Roman" w:cs="Times New Roman"/>
          <w:color w:val="000000" w:themeColor="text1"/>
          <w:sz w:val="28"/>
          <w:szCs w:val="28"/>
          <w:lang w:val="en-US"/>
        </w:rPr>
      </w:pPr>
      <w:r w:rsidRPr="00865E48">
        <w:rPr>
          <w:rFonts w:ascii="Times New Roman" w:hAnsi="Times New Roman" w:cs="Times New Roman"/>
          <w:color w:val="000000" w:themeColor="text1"/>
          <w:sz w:val="28"/>
          <w:szCs w:val="28"/>
          <w:lang w:val="en-US"/>
        </w:rPr>
        <w:t>De Mesquita, B. B., &amp; Smith, A. (2007). Foreign aid and policy concessions. Journal of Conflict Resolution, 51(2), 251-284.</w:t>
      </w:r>
    </w:p>
    <w:p w:rsidR="00865E48" w:rsidRPr="00865E48" w:rsidRDefault="00865E48" w:rsidP="00332B03">
      <w:pPr>
        <w:pStyle w:val="a3"/>
        <w:numPr>
          <w:ilvl w:val="0"/>
          <w:numId w:val="2"/>
        </w:numPr>
        <w:spacing w:line="360" w:lineRule="auto"/>
        <w:ind w:right="-284"/>
        <w:jc w:val="both"/>
        <w:rPr>
          <w:rFonts w:ascii="Times New Roman" w:hAnsi="Times New Roman" w:cs="Times New Roman"/>
          <w:color w:val="000000" w:themeColor="text1"/>
          <w:sz w:val="28"/>
          <w:szCs w:val="28"/>
          <w:lang w:val="en-US"/>
        </w:rPr>
      </w:pPr>
      <w:r w:rsidRPr="00865E48">
        <w:rPr>
          <w:rFonts w:ascii="Times New Roman" w:hAnsi="Times New Roman" w:cs="Times New Roman"/>
          <w:color w:val="000000" w:themeColor="text1"/>
          <w:sz w:val="28"/>
          <w:szCs w:val="28"/>
          <w:lang w:val="en-US"/>
        </w:rPr>
        <w:t>Ahmed, F. Z. (2012). The perils of unearned foreign income: Aid, remittances, and government survival. American Political Science Review, 106(1), 146-165.</w:t>
      </w:r>
    </w:p>
    <w:p w:rsidR="00865E48" w:rsidRPr="00865E48" w:rsidRDefault="00865E48" w:rsidP="00332B03">
      <w:pPr>
        <w:pStyle w:val="a3"/>
        <w:numPr>
          <w:ilvl w:val="0"/>
          <w:numId w:val="2"/>
        </w:numPr>
        <w:spacing w:line="360" w:lineRule="auto"/>
        <w:ind w:right="-284"/>
        <w:jc w:val="both"/>
        <w:rPr>
          <w:rFonts w:ascii="Times New Roman" w:hAnsi="Times New Roman" w:cs="Times New Roman"/>
          <w:color w:val="000000" w:themeColor="text1"/>
          <w:sz w:val="28"/>
          <w:szCs w:val="28"/>
          <w:lang w:val="en-US"/>
        </w:rPr>
      </w:pPr>
      <w:proofErr w:type="spellStart"/>
      <w:r w:rsidRPr="00865E48">
        <w:rPr>
          <w:rFonts w:ascii="Times New Roman" w:hAnsi="Times New Roman" w:cs="Times New Roman"/>
          <w:color w:val="000000" w:themeColor="text1"/>
          <w:sz w:val="28"/>
          <w:szCs w:val="28"/>
          <w:lang w:val="en-US"/>
        </w:rPr>
        <w:t>Alesina</w:t>
      </w:r>
      <w:proofErr w:type="spellEnd"/>
      <w:r w:rsidRPr="00865E48">
        <w:rPr>
          <w:rFonts w:ascii="Times New Roman" w:hAnsi="Times New Roman" w:cs="Times New Roman"/>
          <w:color w:val="000000" w:themeColor="text1"/>
          <w:sz w:val="28"/>
          <w:szCs w:val="28"/>
          <w:lang w:val="en-US"/>
        </w:rPr>
        <w:t>, A., &amp; Dollar, D. (2000). Who gives foreign aid to whom and why</w:t>
      </w:r>
      <w:proofErr w:type="gramStart"/>
      <w:r w:rsidRPr="00865E48">
        <w:rPr>
          <w:rFonts w:ascii="Times New Roman" w:hAnsi="Times New Roman" w:cs="Times New Roman"/>
          <w:color w:val="000000" w:themeColor="text1"/>
          <w:sz w:val="28"/>
          <w:szCs w:val="28"/>
          <w:lang w:val="en-US"/>
        </w:rPr>
        <w:t>?.</w:t>
      </w:r>
      <w:proofErr w:type="gramEnd"/>
      <w:r w:rsidRPr="00865E48">
        <w:rPr>
          <w:rFonts w:ascii="Times New Roman" w:hAnsi="Times New Roman" w:cs="Times New Roman"/>
          <w:color w:val="000000" w:themeColor="text1"/>
          <w:sz w:val="28"/>
          <w:szCs w:val="28"/>
          <w:lang w:val="en-US"/>
        </w:rPr>
        <w:t xml:space="preserve"> Journal of economic growth, 5(1), 33-63.</w:t>
      </w:r>
    </w:p>
    <w:p w:rsidR="00865E48" w:rsidRPr="00865E48" w:rsidRDefault="00865E48" w:rsidP="00332B03">
      <w:pPr>
        <w:pStyle w:val="a3"/>
        <w:numPr>
          <w:ilvl w:val="0"/>
          <w:numId w:val="2"/>
        </w:numPr>
        <w:spacing w:line="360" w:lineRule="auto"/>
        <w:ind w:right="-284"/>
        <w:jc w:val="both"/>
        <w:rPr>
          <w:rFonts w:ascii="Times New Roman" w:hAnsi="Times New Roman" w:cs="Times New Roman"/>
          <w:color w:val="000000" w:themeColor="text1"/>
          <w:sz w:val="28"/>
          <w:szCs w:val="28"/>
          <w:lang w:val="en-US"/>
        </w:rPr>
      </w:pPr>
      <w:r w:rsidRPr="00865E48">
        <w:rPr>
          <w:rFonts w:ascii="Times New Roman" w:hAnsi="Times New Roman" w:cs="Times New Roman"/>
          <w:color w:val="000000" w:themeColor="text1"/>
          <w:sz w:val="28"/>
          <w:szCs w:val="28"/>
          <w:lang w:val="en-US"/>
        </w:rPr>
        <w:t>Dunning, T. (2004). Conditioning the effects of aid: Cold War politics, donor credibility, and democracy in Africa. International organization, 58(2), 409-423.</w:t>
      </w:r>
    </w:p>
    <w:p w:rsidR="00865E48" w:rsidRPr="00865E48" w:rsidRDefault="00865E48" w:rsidP="00332B03">
      <w:pPr>
        <w:pStyle w:val="a3"/>
        <w:numPr>
          <w:ilvl w:val="0"/>
          <w:numId w:val="2"/>
        </w:numPr>
        <w:spacing w:line="360" w:lineRule="auto"/>
        <w:rPr>
          <w:rFonts w:ascii="Times New Roman" w:eastAsia="Calibri" w:hAnsi="Times New Roman" w:cs="Times New Roman"/>
          <w:sz w:val="28"/>
          <w:szCs w:val="28"/>
          <w:lang w:val="en-US"/>
        </w:rPr>
      </w:pPr>
      <w:r w:rsidRPr="00865E48">
        <w:rPr>
          <w:rFonts w:ascii="Times New Roman" w:hAnsi="Times New Roman" w:cs="Times New Roman"/>
          <w:color w:val="000000" w:themeColor="text1"/>
          <w:sz w:val="28"/>
          <w:szCs w:val="28"/>
          <w:lang w:val="en-US"/>
        </w:rPr>
        <w:t>Jensen, N. M. (2003). Democratic governance and multinational corporations: Political regimes and inflows of foreign direct investment. International organization, 57(3), 587-616.</w:t>
      </w:r>
    </w:p>
    <w:p w:rsidR="00865E48" w:rsidRPr="00865E48" w:rsidRDefault="00865E48" w:rsidP="00332B03">
      <w:pPr>
        <w:pStyle w:val="a3"/>
        <w:numPr>
          <w:ilvl w:val="0"/>
          <w:numId w:val="2"/>
        </w:numPr>
        <w:spacing w:line="360" w:lineRule="auto"/>
        <w:rPr>
          <w:rFonts w:ascii="Times New Roman" w:eastAsia="Calibri" w:hAnsi="Times New Roman" w:cs="Times New Roman"/>
          <w:sz w:val="28"/>
          <w:szCs w:val="28"/>
          <w:lang w:val="en-US"/>
        </w:rPr>
      </w:pPr>
      <w:r w:rsidRPr="00865E48">
        <w:rPr>
          <w:rFonts w:ascii="Times New Roman" w:hAnsi="Times New Roman" w:cs="Times New Roman"/>
          <w:color w:val="000000" w:themeColor="text1"/>
          <w:sz w:val="28"/>
          <w:szCs w:val="28"/>
          <w:lang w:val="en-US"/>
        </w:rPr>
        <w:t xml:space="preserve">Cardoso, F. H. (1979). </w:t>
      </w:r>
      <w:proofErr w:type="spellStart"/>
      <w:r w:rsidRPr="00865E48">
        <w:rPr>
          <w:rFonts w:ascii="Times New Roman" w:hAnsi="Times New Roman" w:cs="Times New Roman"/>
          <w:color w:val="000000" w:themeColor="text1"/>
          <w:sz w:val="28"/>
          <w:szCs w:val="28"/>
          <w:lang w:val="en-US"/>
        </w:rPr>
        <w:t>F</w:t>
      </w:r>
      <w:r w:rsidR="00332B03">
        <w:rPr>
          <w:rFonts w:ascii="Times New Roman" w:hAnsi="Times New Roman" w:cs="Times New Roman"/>
          <w:color w:val="000000" w:themeColor="text1"/>
          <w:sz w:val="28"/>
          <w:szCs w:val="28"/>
          <w:lang w:val="en-US"/>
        </w:rPr>
        <w:t>aletto</w:t>
      </w:r>
      <w:proofErr w:type="spellEnd"/>
      <w:r w:rsidRPr="00865E48">
        <w:rPr>
          <w:rFonts w:ascii="Times New Roman" w:hAnsi="Times New Roman" w:cs="Times New Roman"/>
          <w:color w:val="000000" w:themeColor="text1"/>
          <w:sz w:val="28"/>
          <w:szCs w:val="28"/>
          <w:lang w:val="en-US"/>
        </w:rPr>
        <w:t>. E.: Dependency and Development in Latin America. Berkeley.</w:t>
      </w:r>
    </w:p>
    <w:p w:rsidR="00332B03" w:rsidRPr="00332B03" w:rsidRDefault="00332B03" w:rsidP="00332B03">
      <w:pPr>
        <w:pStyle w:val="a3"/>
        <w:numPr>
          <w:ilvl w:val="0"/>
          <w:numId w:val="2"/>
        </w:numPr>
        <w:spacing w:line="360" w:lineRule="auto"/>
        <w:rPr>
          <w:rFonts w:ascii="Times New Roman" w:eastAsia="Calibri" w:hAnsi="Times New Roman" w:cs="Times New Roman"/>
          <w:sz w:val="28"/>
          <w:szCs w:val="28"/>
          <w:lang w:val="en-US"/>
        </w:rPr>
      </w:pPr>
      <w:proofErr w:type="spellStart"/>
      <w:r w:rsidRPr="00332B03">
        <w:rPr>
          <w:rFonts w:ascii="Times New Roman" w:hAnsi="Times New Roman" w:cs="Times New Roman"/>
          <w:color w:val="000000" w:themeColor="text1"/>
          <w:sz w:val="28"/>
          <w:szCs w:val="28"/>
          <w:lang w:val="en-US"/>
        </w:rPr>
        <w:lastRenderedPageBreak/>
        <w:t>Shiffman</w:t>
      </w:r>
      <w:proofErr w:type="spellEnd"/>
      <w:r w:rsidRPr="00332B03">
        <w:rPr>
          <w:rFonts w:ascii="Times New Roman" w:hAnsi="Times New Roman" w:cs="Times New Roman"/>
          <w:color w:val="000000" w:themeColor="text1"/>
          <w:sz w:val="28"/>
          <w:szCs w:val="28"/>
          <w:lang w:val="en-US"/>
        </w:rPr>
        <w:t>, G. (2006). Economic instruments of security policy: influencing choices of leaders. Springer.</w:t>
      </w:r>
    </w:p>
    <w:p w:rsidR="00332B03" w:rsidRDefault="00332B03" w:rsidP="00332B03">
      <w:pPr>
        <w:pStyle w:val="a3"/>
        <w:numPr>
          <w:ilvl w:val="0"/>
          <w:numId w:val="2"/>
        </w:numPr>
        <w:spacing w:line="360" w:lineRule="auto"/>
        <w:ind w:right="-284"/>
        <w:jc w:val="both"/>
        <w:rPr>
          <w:rFonts w:ascii="Times New Roman" w:hAnsi="Times New Roman" w:cs="Times New Roman"/>
          <w:color w:val="000000" w:themeColor="text1"/>
          <w:sz w:val="28"/>
          <w:szCs w:val="28"/>
          <w:lang w:val="en-US"/>
        </w:rPr>
      </w:pPr>
      <w:r w:rsidRPr="00332B03">
        <w:rPr>
          <w:rFonts w:ascii="Times New Roman" w:hAnsi="Times New Roman" w:cs="Times New Roman"/>
          <w:color w:val="000000" w:themeColor="text1"/>
          <w:sz w:val="28"/>
          <w:szCs w:val="28"/>
          <w:lang w:val="en-US"/>
        </w:rPr>
        <w:t>Ross, M. L. (2001). Does oil hinder democracy</w:t>
      </w:r>
      <w:proofErr w:type="gramStart"/>
      <w:r w:rsidRPr="00332B03">
        <w:rPr>
          <w:rFonts w:ascii="Times New Roman" w:hAnsi="Times New Roman" w:cs="Times New Roman"/>
          <w:color w:val="000000" w:themeColor="text1"/>
          <w:sz w:val="28"/>
          <w:szCs w:val="28"/>
          <w:lang w:val="en-US"/>
        </w:rPr>
        <w:t>?.</w:t>
      </w:r>
      <w:proofErr w:type="gramEnd"/>
      <w:r w:rsidRPr="00332B03">
        <w:rPr>
          <w:rFonts w:ascii="Times New Roman" w:hAnsi="Times New Roman" w:cs="Times New Roman"/>
          <w:color w:val="000000" w:themeColor="text1"/>
          <w:sz w:val="28"/>
          <w:szCs w:val="28"/>
          <w:lang w:val="en-US"/>
        </w:rPr>
        <w:t xml:space="preserve"> World politics, 53(3), 325-361.</w:t>
      </w:r>
    </w:p>
    <w:p w:rsidR="00332B03" w:rsidRDefault="00332B03" w:rsidP="00332B03">
      <w:pPr>
        <w:pStyle w:val="a3"/>
        <w:numPr>
          <w:ilvl w:val="0"/>
          <w:numId w:val="2"/>
        </w:numPr>
        <w:spacing w:line="360" w:lineRule="auto"/>
        <w:ind w:right="-284"/>
        <w:jc w:val="both"/>
        <w:rPr>
          <w:rFonts w:ascii="Times New Roman" w:hAnsi="Times New Roman" w:cs="Times New Roman"/>
          <w:color w:val="000000" w:themeColor="text1"/>
          <w:sz w:val="28"/>
          <w:szCs w:val="28"/>
          <w:lang w:val="en-US"/>
        </w:rPr>
      </w:pPr>
      <w:r w:rsidRPr="00332B03">
        <w:rPr>
          <w:rFonts w:ascii="Times New Roman" w:hAnsi="Times New Roman" w:cs="Times New Roman"/>
          <w:color w:val="000000" w:themeColor="text1"/>
          <w:sz w:val="28"/>
          <w:szCs w:val="28"/>
          <w:lang w:val="en-US"/>
        </w:rPr>
        <w:t>Good, K. (2008). Diamonds, dispossession &amp; democracy in Botswana. Boydell &amp; Brewer Ltd.</w:t>
      </w:r>
    </w:p>
    <w:p w:rsidR="00332B03" w:rsidRDefault="00332B03" w:rsidP="00332B03">
      <w:pPr>
        <w:pStyle w:val="a3"/>
        <w:numPr>
          <w:ilvl w:val="0"/>
          <w:numId w:val="2"/>
        </w:numPr>
        <w:spacing w:line="360" w:lineRule="auto"/>
        <w:ind w:right="-284"/>
        <w:jc w:val="both"/>
        <w:rPr>
          <w:rFonts w:ascii="Times New Roman" w:hAnsi="Times New Roman" w:cs="Times New Roman"/>
          <w:color w:val="000000" w:themeColor="text1"/>
          <w:sz w:val="28"/>
          <w:szCs w:val="28"/>
          <w:lang w:val="en-US"/>
        </w:rPr>
      </w:pPr>
      <w:r w:rsidRPr="00332B03">
        <w:rPr>
          <w:rFonts w:ascii="Times New Roman" w:hAnsi="Times New Roman" w:cs="Times New Roman"/>
          <w:color w:val="000000" w:themeColor="text1"/>
          <w:sz w:val="28"/>
          <w:szCs w:val="28"/>
          <w:lang w:val="en-US"/>
        </w:rPr>
        <w:t>Acemoglu, D., &amp; Robinson, J. A. (2013). Why nations fail: The origins of power, prosperity, and poverty. Crown Books.</w:t>
      </w:r>
    </w:p>
    <w:p w:rsidR="006617FD" w:rsidRDefault="00332B03" w:rsidP="00332B03">
      <w:pPr>
        <w:pStyle w:val="a3"/>
        <w:numPr>
          <w:ilvl w:val="0"/>
          <w:numId w:val="2"/>
        </w:numPr>
        <w:spacing w:line="360" w:lineRule="auto"/>
        <w:ind w:right="-284"/>
        <w:jc w:val="both"/>
        <w:rPr>
          <w:rFonts w:ascii="Times New Roman" w:hAnsi="Times New Roman" w:cs="Times New Roman"/>
          <w:color w:val="000000" w:themeColor="text1"/>
          <w:sz w:val="28"/>
          <w:szCs w:val="28"/>
          <w:lang w:val="en-US"/>
        </w:rPr>
      </w:pPr>
      <w:r w:rsidRPr="00332B03">
        <w:rPr>
          <w:rFonts w:ascii="Times New Roman" w:hAnsi="Times New Roman" w:cs="Times New Roman"/>
          <w:color w:val="000000" w:themeColor="text1"/>
          <w:sz w:val="28"/>
          <w:szCs w:val="28"/>
          <w:lang w:val="en-US"/>
        </w:rPr>
        <w:t>Easterly, W. (2002). The elusive quest for growth: economists' adventures and misadventures in the tropics. MIT press.</w:t>
      </w:r>
    </w:p>
    <w:p w:rsidR="00332B03" w:rsidRPr="00332B03" w:rsidRDefault="00332B03" w:rsidP="00332B03">
      <w:pPr>
        <w:spacing w:line="240" w:lineRule="auto"/>
        <w:ind w:right="-284"/>
        <w:jc w:val="both"/>
        <w:rPr>
          <w:rFonts w:ascii="Times New Roman" w:hAnsi="Times New Roman" w:cs="Times New Roman"/>
          <w:color w:val="000000" w:themeColor="text1"/>
          <w:sz w:val="28"/>
          <w:szCs w:val="28"/>
          <w:lang w:val="en-US"/>
        </w:rPr>
      </w:pPr>
    </w:p>
    <w:p w:rsidR="006617FD" w:rsidRDefault="006617FD" w:rsidP="00214B38">
      <w:pPr>
        <w:pStyle w:val="a3"/>
        <w:spacing w:line="36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Appendix</w:t>
      </w:r>
    </w:p>
    <w:p w:rsidR="006617FD" w:rsidRDefault="006617FD" w:rsidP="00214B38">
      <w:pPr>
        <w:pStyle w:val="a3"/>
        <w:spacing w:line="360" w:lineRule="auto"/>
        <w:jc w:val="center"/>
        <w:rPr>
          <w:rFonts w:ascii="Times New Roman" w:eastAsia="Calibri" w:hAnsi="Times New Roman" w:cs="Times New Roman"/>
          <w:b/>
          <w:sz w:val="28"/>
          <w:szCs w:val="28"/>
          <w:lang w:val="en-US"/>
        </w:rPr>
      </w:pPr>
    </w:p>
    <w:p w:rsidR="006617FD" w:rsidRPr="006617FD" w:rsidRDefault="006617FD" w:rsidP="006617FD">
      <w:pPr>
        <w:pStyle w:val="a3"/>
        <w:spacing w:line="36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The distribution of dependent variable</w:t>
      </w:r>
    </w:p>
    <w:p w:rsidR="006617FD" w:rsidRPr="006617FD" w:rsidRDefault="006617FD" w:rsidP="00214B38">
      <w:pPr>
        <w:pStyle w:val="a3"/>
        <w:spacing w:line="360" w:lineRule="auto"/>
        <w:jc w:val="center"/>
        <w:rPr>
          <w:rFonts w:ascii="Times New Roman" w:hAnsi="Times New Roman" w:cs="Times New Roman"/>
          <w:b/>
          <w:sz w:val="28"/>
          <w:szCs w:val="28"/>
          <w:lang w:val="en-US"/>
        </w:rPr>
      </w:pPr>
      <w:r>
        <w:rPr>
          <w:rFonts w:ascii="Times New Roman" w:hAnsi="Times New Roman" w:cs="Times New Roman"/>
          <w:noProof/>
          <w:sz w:val="24"/>
        </w:rPr>
        <w:drawing>
          <wp:inline distT="0" distB="0" distL="0" distR="0">
            <wp:extent cx="5934075" cy="3657600"/>
            <wp:effectExtent l="0" t="0" r="9525" b="0"/>
            <wp:docPr id="1" name="Рисунок 1" descr="КОФ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Ф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657600"/>
                    </a:xfrm>
                    <a:prstGeom prst="rect">
                      <a:avLst/>
                    </a:prstGeom>
                    <a:noFill/>
                    <a:ln>
                      <a:noFill/>
                    </a:ln>
                  </pic:spPr>
                </pic:pic>
              </a:graphicData>
            </a:graphic>
          </wp:inline>
        </w:drawing>
      </w:r>
    </w:p>
    <w:sectPr w:rsidR="006617FD" w:rsidRPr="006617FD" w:rsidSect="0090614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D23" w:rsidRDefault="00A57D23" w:rsidP="00CC4EB7">
      <w:pPr>
        <w:spacing w:after="0" w:line="240" w:lineRule="auto"/>
      </w:pPr>
      <w:r>
        <w:separator/>
      </w:r>
    </w:p>
  </w:endnote>
  <w:endnote w:type="continuationSeparator" w:id="0">
    <w:p w:rsidR="00A57D23" w:rsidRDefault="00A57D23" w:rsidP="00CC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D23" w:rsidRDefault="00A57D23" w:rsidP="00CC4EB7">
      <w:pPr>
        <w:spacing w:after="0" w:line="240" w:lineRule="auto"/>
      </w:pPr>
      <w:r>
        <w:separator/>
      </w:r>
    </w:p>
  </w:footnote>
  <w:footnote w:type="continuationSeparator" w:id="0">
    <w:p w:rsidR="00A57D23" w:rsidRDefault="00A57D23" w:rsidP="00CC4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F0382"/>
    <w:multiLevelType w:val="hybridMultilevel"/>
    <w:tmpl w:val="90209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BF2A5B"/>
    <w:multiLevelType w:val="hybridMultilevel"/>
    <w:tmpl w:val="CF3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360EE5"/>
    <w:multiLevelType w:val="hybridMultilevel"/>
    <w:tmpl w:val="22B247F8"/>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3">
    <w:nsid w:val="7A6D062A"/>
    <w:multiLevelType w:val="hybridMultilevel"/>
    <w:tmpl w:val="3AD8E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E2"/>
    <w:rsid w:val="00052BF2"/>
    <w:rsid w:val="00057035"/>
    <w:rsid w:val="00182F0A"/>
    <w:rsid w:val="00214B38"/>
    <w:rsid w:val="002313AC"/>
    <w:rsid w:val="002F6A4A"/>
    <w:rsid w:val="00315C45"/>
    <w:rsid w:val="00332B03"/>
    <w:rsid w:val="00367F45"/>
    <w:rsid w:val="00411E15"/>
    <w:rsid w:val="00462545"/>
    <w:rsid w:val="0049543A"/>
    <w:rsid w:val="0051279A"/>
    <w:rsid w:val="00547377"/>
    <w:rsid w:val="00583921"/>
    <w:rsid w:val="005B44CA"/>
    <w:rsid w:val="005F34C5"/>
    <w:rsid w:val="006617FD"/>
    <w:rsid w:val="006B31E2"/>
    <w:rsid w:val="006F51EF"/>
    <w:rsid w:val="006F77B8"/>
    <w:rsid w:val="00746A31"/>
    <w:rsid w:val="00753A34"/>
    <w:rsid w:val="00757C2F"/>
    <w:rsid w:val="007623B5"/>
    <w:rsid w:val="0077213B"/>
    <w:rsid w:val="00837D07"/>
    <w:rsid w:val="00865E48"/>
    <w:rsid w:val="00870865"/>
    <w:rsid w:val="008B3BCE"/>
    <w:rsid w:val="008E06EE"/>
    <w:rsid w:val="00906145"/>
    <w:rsid w:val="009E4357"/>
    <w:rsid w:val="009E6F93"/>
    <w:rsid w:val="00A57D23"/>
    <w:rsid w:val="00B23824"/>
    <w:rsid w:val="00B525C3"/>
    <w:rsid w:val="00BB439B"/>
    <w:rsid w:val="00BB6A38"/>
    <w:rsid w:val="00C34298"/>
    <w:rsid w:val="00CC4EB7"/>
    <w:rsid w:val="00D05C04"/>
    <w:rsid w:val="00D94BD9"/>
    <w:rsid w:val="00DC2C74"/>
    <w:rsid w:val="00E928CB"/>
    <w:rsid w:val="00EB4907"/>
    <w:rsid w:val="00ED3206"/>
    <w:rsid w:val="00F95C43"/>
    <w:rsid w:val="00FF4726"/>
    <w:rsid w:val="00FF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12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1279A"/>
    <w:rPr>
      <w:rFonts w:ascii="Courier New" w:eastAsia="Times New Roman" w:hAnsi="Courier New" w:cs="Courier New"/>
      <w:sz w:val="20"/>
      <w:szCs w:val="20"/>
    </w:rPr>
  </w:style>
  <w:style w:type="paragraph" w:styleId="a3">
    <w:name w:val="List Paragraph"/>
    <w:basedOn w:val="a"/>
    <w:uiPriority w:val="34"/>
    <w:qFormat/>
    <w:rsid w:val="008E06EE"/>
    <w:pPr>
      <w:ind w:left="720"/>
      <w:contextualSpacing/>
    </w:pPr>
  </w:style>
  <w:style w:type="paragraph" w:styleId="a4">
    <w:name w:val="footnote text"/>
    <w:basedOn w:val="a"/>
    <w:link w:val="a5"/>
    <w:uiPriority w:val="99"/>
    <w:semiHidden/>
    <w:unhideWhenUsed/>
    <w:rsid w:val="00CC4EB7"/>
    <w:pPr>
      <w:spacing w:after="0" w:line="240" w:lineRule="auto"/>
    </w:pPr>
    <w:rPr>
      <w:rFonts w:eastAsiaTheme="minorHAnsi"/>
      <w:sz w:val="20"/>
      <w:szCs w:val="20"/>
      <w:lang w:eastAsia="en-US"/>
    </w:rPr>
  </w:style>
  <w:style w:type="character" w:customStyle="1" w:styleId="a5">
    <w:name w:val="Текст сноски Знак"/>
    <w:basedOn w:val="a0"/>
    <w:link w:val="a4"/>
    <w:uiPriority w:val="99"/>
    <w:semiHidden/>
    <w:rsid w:val="00CC4EB7"/>
    <w:rPr>
      <w:rFonts w:eastAsiaTheme="minorHAnsi"/>
      <w:sz w:val="20"/>
      <w:szCs w:val="20"/>
      <w:lang w:eastAsia="en-US"/>
    </w:rPr>
  </w:style>
  <w:style w:type="character" w:styleId="a6">
    <w:name w:val="footnote reference"/>
    <w:basedOn w:val="a0"/>
    <w:uiPriority w:val="99"/>
    <w:semiHidden/>
    <w:unhideWhenUsed/>
    <w:rsid w:val="00CC4EB7"/>
    <w:rPr>
      <w:vertAlign w:val="superscript"/>
    </w:rPr>
  </w:style>
  <w:style w:type="paragraph" w:styleId="a7">
    <w:name w:val="Balloon Text"/>
    <w:basedOn w:val="a"/>
    <w:link w:val="a8"/>
    <w:uiPriority w:val="99"/>
    <w:semiHidden/>
    <w:unhideWhenUsed/>
    <w:rsid w:val="006617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17FD"/>
    <w:rPr>
      <w:rFonts w:ascii="Tahoma" w:hAnsi="Tahoma" w:cs="Tahoma"/>
      <w:sz w:val="16"/>
      <w:szCs w:val="16"/>
    </w:rPr>
  </w:style>
  <w:style w:type="character" w:styleId="a9">
    <w:name w:val="annotation reference"/>
    <w:basedOn w:val="a0"/>
    <w:uiPriority w:val="99"/>
    <w:semiHidden/>
    <w:unhideWhenUsed/>
    <w:rsid w:val="00753A34"/>
    <w:rPr>
      <w:sz w:val="16"/>
      <w:szCs w:val="16"/>
    </w:rPr>
  </w:style>
  <w:style w:type="paragraph" w:styleId="aa">
    <w:name w:val="annotation text"/>
    <w:basedOn w:val="a"/>
    <w:link w:val="ab"/>
    <w:uiPriority w:val="99"/>
    <w:semiHidden/>
    <w:unhideWhenUsed/>
    <w:rsid w:val="00753A34"/>
    <w:pPr>
      <w:spacing w:line="240" w:lineRule="auto"/>
    </w:pPr>
    <w:rPr>
      <w:sz w:val="20"/>
      <w:szCs w:val="20"/>
    </w:rPr>
  </w:style>
  <w:style w:type="character" w:customStyle="1" w:styleId="ab">
    <w:name w:val="Текст примечания Знак"/>
    <w:basedOn w:val="a0"/>
    <w:link w:val="aa"/>
    <w:uiPriority w:val="99"/>
    <w:semiHidden/>
    <w:rsid w:val="00753A34"/>
    <w:rPr>
      <w:sz w:val="20"/>
      <w:szCs w:val="20"/>
    </w:rPr>
  </w:style>
  <w:style w:type="paragraph" w:styleId="ac">
    <w:name w:val="annotation subject"/>
    <w:basedOn w:val="aa"/>
    <w:next w:val="aa"/>
    <w:link w:val="ad"/>
    <w:uiPriority w:val="99"/>
    <w:semiHidden/>
    <w:unhideWhenUsed/>
    <w:rsid w:val="00753A34"/>
    <w:rPr>
      <w:b/>
      <w:bCs/>
    </w:rPr>
  </w:style>
  <w:style w:type="character" w:customStyle="1" w:styleId="ad">
    <w:name w:val="Тема примечания Знак"/>
    <w:basedOn w:val="ab"/>
    <w:link w:val="ac"/>
    <w:uiPriority w:val="99"/>
    <w:semiHidden/>
    <w:rsid w:val="00753A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12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1279A"/>
    <w:rPr>
      <w:rFonts w:ascii="Courier New" w:eastAsia="Times New Roman" w:hAnsi="Courier New" w:cs="Courier New"/>
      <w:sz w:val="20"/>
      <w:szCs w:val="20"/>
    </w:rPr>
  </w:style>
  <w:style w:type="paragraph" w:styleId="a3">
    <w:name w:val="List Paragraph"/>
    <w:basedOn w:val="a"/>
    <w:uiPriority w:val="34"/>
    <w:qFormat/>
    <w:rsid w:val="008E06EE"/>
    <w:pPr>
      <w:ind w:left="720"/>
      <w:contextualSpacing/>
    </w:pPr>
  </w:style>
  <w:style w:type="paragraph" w:styleId="a4">
    <w:name w:val="footnote text"/>
    <w:basedOn w:val="a"/>
    <w:link w:val="a5"/>
    <w:uiPriority w:val="99"/>
    <w:semiHidden/>
    <w:unhideWhenUsed/>
    <w:rsid w:val="00CC4EB7"/>
    <w:pPr>
      <w:spacing w:after="0" w:line="240" w:lineRule="auto"/>
    </w:pPr>
    <w:rPr>
      <w:rFonts w:eastAsiaTheme="minorHAnsi"/>
      <w:sz w:val="20"/>
      <w:szCs w:val="20"/>
      <w:lang w:eastAsia="en-US"/>
    </w:rPr>
  </w:style>
  <w:style w:type="character" w:customStyle="1" w:styleId="a5">
    <w:name w:val="Текст сноски Знак"/>
    <w:basedOn w:val="a0"/>
    <w:link w:val="a4"/>
    <w:uiPriority w:val="99"/>
    <w:semiHidden/>
    <w:rsid w:val="00CC4EB7"/>
    <w:rPr>
      <w:rFonts w:eastAsiaTheme="minorHAnsi"/>
      <w:sz w:val="20"/>
      <w:szCs w:val="20"/>
      <w:lang w:eastAsia="en-US"/>
    </w:rPr>
  </w:style>
  <w:style w:type="character" w:styleId="a6">
    <w:name w:val="footnote reference"/>
    <w:basedOn w:val="a0"/>
    <w:uiPriority w:val="99"/>
    <w:semiHidden/>
    <w:unhideWhenUsed/>
    <w:rsid w:val="00CC4EB7"/>
    <w:rPr>
      <w:vertAlign w:val="superscript"/>
    </w:rPr>
  </w:style>
  <w:style w:type="paragraph" w:styleId="a7">
    <w:name w:val="Balloon Text"/>
    <w:basedOn w:val="a"/>
    <w:link w:val="a8"/>
    <w:uiPriority w:val="99"/>
    <w:semiHidden/>
    <w:unhideWhenUsed/>
    <w:rsid w:val="006617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17FD"/>
    <w:rPr>
      <w:rFonts w:ascii="Tahoma" w:hAnsi="Tahoma" w:cs="Tahoma"/>
      <w:sz w:val="16"/>
      <w:szCs w:val="16"/>
    </w:rPr>
  </w:style>
  <w:style w:type="character" w:styleId="a9">
    <w:name w:val="annotation reference"/>
    <w:basedOn w:val="a0"/>
    <w:uiPriority w:val="99"/>
    <w:semiHidden/>
    <w:unhideWhenUsed/>
    <w:rsid w:val="00753A34"/>
    <w:rPr>
      <w:sz w:val="16"/>
      <w:szCs w:val="16"/>
    </w:rPr>
  </w:style>
  <w:style w:type="paragraph" w:styleId="aa">
    <w:name w:val="annotation text"/>
    <w:basedOn w:val="a"/>
    <w:link w:val="ab"/>
    <w:uiPriority w:val="99"/>
    <w:semiHidden/>
    <w:unhideWhenUsed/>
    <w:rsid w:val="00753A34"/>
    <w:pPr>
      <w:spacing w:line="240" w:lineRule="auto"/>
    </w:pPr>
    <w:rPr>
      <w:sz w:val="20"/>
      <w:szCs w:val="20"/>
    </w:rPr>
  </w:style>
  <w:style w:type="character" w:customStyle="1" w:styleId="ab">
    <w:name w:val="Текст примечания Знак"/>
    <w:basedOn w:val="a0"/>
    <w:link w:val="aa"/>
    <w:uiPriority w:val="99"/>
    <w:semiHidden/>
    <w:rsid w:val="00753A34"/>
    <w:rPr>
      <w:sz w:val="20"/>
      <w:szCs w:val="20"/>
    </w:rPr>
  </w:style>
  <w:style w:type="paragraph" w:styleId="ac">
    <w:name w:val="annotation subject"/>
    <w:basedOn w:val="aa"/>
    <w:next w:val="aa"/>
    <w:link w:val="ad"/>
    <w:uiPriority w:val="99"/>
    <w:semiHidden/>
    <w:unhideWhenUsed/>
    <w:rsid w:val="00753A34"/>
    <w:rPr>
      <w:b/>
      <w:bCs/>
    </w:rPr>
  </w:style>
  <w:style w:type="character" w:customStyle="1" w:styleId="ad">
    <w:name w:val="Тема примечания Знак"/>
    <w:basedOn w:val="ab"/>
    <w:link w:val="ac"/>
    <w:uiPriority w:val="99"/>
    <w:semiHidden/>
    <w:rsid w:val="00753A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48703">
      <w:bodyDiv w:val="1"/>
      <w:marLeft w:val="0"/>
      <w:marRight w:val="0"/>
      <w:marTop w:val="0"/>
      <w:marBottom w:val="0"/>
      <w:divBdr>
        <w:top w:val="none" w:sz="0" w:space="0" w:color="auto"/>
        <w:left w:val="none" w:sz="0" w:space="0" w:color="auto"/>
        <w:bottom w:val="none" w:sz="0" w:space="0" w:color="auto"/>
        <w:right w:val="none" w:sz="0" w:space="0" w:color="auto"/>
      </w:divBdr>
    </w:div>
    <w:div w:id="666515780">
      <w:bodyDiv w:val="1"/>
      <w:marLeft w:val="0"/>
      <w:marRight w:val="0"/>
      <w:marTop w:val="0"/>
      <w:marBottom w:val="0"/>
      <w:divBdr>
        <w:top w:val="none" w:sz="0" w:space="0" w:color="auto"/>
        <w:left w:val="none" w:sz="0" w:space="0" w:color="auto"/>
        <w:bottom w:val="none" w:sz="0" w:space="0" w:color="auto"/>
        <w:right w:val="none" w:sz="0" w:space="0" w:color="auto"/>
      </w:divBdr>
      <w:divsChild>
        <w:div w:id="1842773396">
          <w:marLeft w:val="0"/>
          <w:marRight w:val="0"/>
          <w:marTop w:val="0"/>
          <w:marBottom w:val="0"/>
          <w:divBdr>
            <w:top w:val="none" w:sz="0" w:space="0" w:color="auto"/>
            <w:left w:val="none" w:sz="0" w:space="0" w:color="auto"/>
            <w:bottom w:val="none" w:sz="0" w:space="0" w:color="auto"/>
            <w:right w:val="none" w:sz="0" w:space="0" w:color="auto"/>
          </w:divBdr>
          <w:divsChild>
            <w:div w:id="1710299688">
              <w:marLeft w:val="0"/>
              <w:marRight w:val="0"/>
              <w:marTop w:val="0"/>
              <w:marBottom w:val="0"/>
              <w:divBdr>
                <w:top w:val="none" w:sz="0" w:space="0" w:color="auto"/>
                <w:left w:val="none" w:sz="0" w:space="0" w:color="auto"/>
                <w:bottom w:val="none" w:sz="0" w:space="0" w:color="auto"/>
                <w:right w:val="none" w:sz="0" w:space="0" w:color="auto"/>
              </w:divBdr>
              <w:divsChild>
                <w:div w:id="1874609353">
                  <w:marLeft w:val="0"/>
                  <w:marRight w:val="0"/>
                  <w:marTop w:val="0"/>
                  <w:marBottom w:val="0"/>
                  <w:divBdr>
                    <w:top w:val="none" w:sz="0" w:space="0" w:color="auto"/>
                    <w:left w:val="none" w:sz="0" w:space="0" w:color="auto"/>
                    <w:bottom w:val="none" w:sz="0" w:space="0" w:color="auto"/>
                    <w:right w:val="none" w:sz="0" w:space="0" w:color="auto"/>
                  </w:divBdr>
                  <w:divsChild>
                    <w:div w:id="24525841">
                      <w:marLeft w:val="0"/>
                      <w:marRight w:val="0"/>
                      <w:marTop w:val="0"/>
                      <w:marBottom w:val="0"/>
                      <w:divBdr>
                        <w:top w:val="none" w:sz="0" w:space="0" w:color="auto"/>
                        <w:left w:val="none" w:sz="0" w:space="0" w:color="auto"/>
                        <w:bottom w:val="none" w:sz="0" w:space="0" w:color="auto"/>
                        <w:right w:val="none" w:sz="0" w:space="0" w:color="auto"/>
                      </w:divBdr>
                      <w:divsChild>
                        <w:div w:id="768353553">
                          <w:marLeft w:val="0"/>
                          <w:marRight w:val="0"/>
                          <w:marTop w:val="0"/>
                          <w:marBottom w:val="0"/>
                          <w:divBdr>
                            <w:top w:val="none" w:sz="0" w:space="0" w:color="auto"/>
                            <w:left w:val="none" w:sz="0" w:space="0" w:color="auto"/>
                            <w:bottom w:val="none" w:sz="0" w:space="0" w:color="auto"/>
                            <w:right w:val="none" w:sz="0" w:space="0" w:color="auto"/>
                          </w:divBdr>
                          <w:divsChild>
                            <w:div w:id="612177286">
                              <w:marLeft w:val="0"/>
                              <w:marRight w:val="0"/>
                              <w:marTop w:val="0"/>
                              <w:marBottom w:val="0"/>
                              <w:divBdr>
                                <w:top w:val="none" w:sz="0" w:space="0" w:color="auto"/>
                                <w:left w:val="none" w:sz="0" w:space="0" w:color="auto"/>
                                <w:bottom w:val="none" w:sz="0" w:space="0" w:color="auto"/>
                                <w:right w:val="none" w:sz="0" w:space="0" w:color="auto"/>
                              </w:divBdr>
                            </w:div>
                            <w:div w:id="1448816734">
                              <w:marLeft w:val="0"/>
                              <w:marRight w:val="0"/>
                              <w:marTop w:val="0"/>
                              <w:marBottom w:val="0"/>
                              <w:divBdr>
                                <w:top w:val="none" w:sz="0" w:space="0" w:color="auto"/>
                                <w:left w:val="none" w:sz="0" w:space="0" w:color="auto"/>
                                <w:bottom w:val="none" w:sz="0" w:space="0" w:color="auto"/>
                                <w:right w:val="none" w:sz="0" w:space="0" w:color="auto"/>
                              </w:divBdr>
                            </w:div>
                          </w:divsChild>
                        </w:div>
                        <w:div w:id="265964389">
                          <w:marLeft w:val="0"/>
                          <w:marRight w:val="0"/>
                          <w:marTop w:val="0"/>
                          <w:marBottom w:val="0"/>
                          <w:divBdr>
                            <w:top w:val="none" w:sz="0" w:space="0" w:color="auto"/>
                            <w:left w:val="none" w:sz="0" w:space="0" w:color="auto"/>
                            <w:bottom w:val="none" w:sz="0" w:space="0" w:color="auto"/>
                            <w:right w:val="none" w:sz="0" w:space="0" w:color="auto"/>
                          </w:divBdr>
                          <w:divsChild>
                            <w:div w:id="255329911">
                              <w:marLeft w:val="0"/>
                              <w:marRight w:val="300"/>
                              <w:marTop w:val="180"/>
                              <w:marBottom w:val="0"/>
                              <w:divBdr>
                                <w:top w:val="none" w:sz="0" w:space="0" w:color="auto"/>
                                <w:left w:val="none" w:sz="0" w:space="0" w:color="auto"/>
                                <w:bottom w:val="none" w:sz="0" w:space="0" w:color="auto"/>
                                <w:right w:val="none" w:sz="0" w:space="0" w:color="auto"/>
                              </w:divBdr>
                              <w:divsChild>
                                <w:div w:id="4948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183057">
          <w:marLeft w:val="0"/>
          <w:marRight w:val="0"/>
          <w:marTop w:val="0"/>
          <w:marBottom w:val="0"/>
          <w:divBdr>
            <w:top w:val="none" w:sz="0" w:space="0" w:color="auto"/>
            <w:left w:val="none" w:sz="0" w:space="0" w:color="auto"/>
            <w:bottom w:val="none" w:sz="0" w:space="0" w:color="auto"/>
            <w:right w:val="none" w:sz="0" w:space="0" w:color="auto"/>
          </w:divBdr>
          <w:divsChild>
            <w:div w:id="1776825129">
              <w:marLeft w:val="0"/>
              <w:marRight w:val="0"/>
              <w:marTop w:val="0"/>
              <w:marBottom w:val="0"/>
              <w:divBdr>
                <w:top w:val="none" w:sz="0" w:space="0" w:color="auto"/>
                <w:left w:val="none" w:sz="0" w:space="0" w:color="auto"/>
                <w:bottom w:val="none" w:sz="0" w:space="0" w:color="auto"/>
                <w:right w:val="none" w:sz="0" w:space="0" w:color="auto"/>
              </w:divBdr>
              <w:divsChild>
                <w:div w:id="903679934">
                  <w:marLeft w:val="0"/>
                  <w:marRight w:val="0"/>
                  <w:marTop w:val="0"/>
                  <w:marBottom w:val="0"/>
                  <w:divBdr>
                    <w:top w:val="none" w:sz="0" w:space="0" w:color="auto"/>
                    <w:left w:val="none" w:sz="0" w:space="0" w:color="auto"/>
                    <w:bottom w:val="none" w:sz="0" w:space="0" w:color="auto"/>
                    <w:right w:val="none" w:sz="0" w:space="0" w:color="auto"/>
                  </w:divBdr>
                  <w:divsChild>
                    <w:div w:id="1977904567">
                      <w:marLeft w:val="0"/>
                      <w:marRight w:val="0"/>
                      <w:marTop w:val="0"/>
                      <w:marBottom w:val="0"/>
                      <w:divBdr>
                        <w:top w:val="none" w:sz="0" w:space="0" w:color="auto"/>
                        <w:left w:val="none" w:sz="0" w:space="0" w:color="auto"/>
                        <w:bottom w:val="none" w:sz="0" w:space="0" w:color="auto"/>
                        <w:right w:val="none" w:sz="0" w:space="0" w:color="auto"/>
                      </w:divBdr>
                      <w:divsChild>
                        <w:div w:id="10335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402168">
      <w:bodyDiv w:val="1"/>
      <w:marLeft w:val="0"/>
      <w:marRight w:val="0"/>
      <w:marTop w:val="0"/>
      <w:marBottom w:val="0"/>
      <w:divBdr>
        <w:top w:val="none" w:sz="0" w:space="0" w:color="auto"/>
        <w:left w:val="none" w:sz="0" w:space="0" w:color="auto"/>
        <w:bottom w:val="none" w:sz="0" w:space="0" w:color="auto"/>
        <w:right w:val="none" w:sz="0" w:space="0" w:color="auto"/>
      </w:divBdr>
    </w:div>
    <w:div w:id="210483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2649</Words>
  <Characters>15103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 Зборовский</dc:creator>
  <cp:lastModifiedBy>Святослав Зборовский</cp:lastModifiedBy>
  <cp:revision>3</cp:revision>
  <dcterms:created xsi:type="dcterms:W3CDTF">2019-03-05T14:33:00Z</dcterms:created>
  <dcterms:modified xsi:type="dcterms:W3CDTF">2019-03-05T14:34:00Z</dcterms:modified>
</cp:coreProperties>
</file>